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6" w:rsidRPr="00FE6B6A" w:rsidRDefault="00F308F6" w:rsidP="00FE6B6A">
      <w:pPr>
        <w:jc w:val="center"/>
        <w:rPr>
          <w:rFonts w:asciiTheme="majorEastAsia" w:eastAsiaTheme="majorEastAsia" w:hAnsiTheme="majorEastAsia"/>
          <w:b/>
          <w:color w:val="FF0000"/>
          <w:spacing w:val="30"/>
          <w:sz w:val="96"/>
          <w:szCs w:val="36"/>
        </w:rPr>
      </w:pPr>
      <w:r w:rsidRPr="00FE6B6A">
        <w:rPr>
          <w:rFonts w:asciiTheme="majorEastAsia" w:eastAsiaTheme="majorEastAsia" w:hAnsiTheme="majorEastAsia" w:hint="eastAsia"/>
          <w:b/>
          <w:color w:val="FF0000"/>
          <w:spacing w:val="30"/>
          <w:sz w:val="96"/>
          <w:szCs w:val="36"/>
        </w:rPr>
        <w:t>南京明辉建设集团</w:t>
      </w:r>
    </w:p>
    <w:p w:rsidR="00F308F6" w:rsidRPr="004A18AB" w:rsidRDefault="00F308F6" w:rsidP="00FE6B6A">
      <w:pPr>
        <w:ind w:firstLine="640"/>
        <w:jc w:val="center"/>
        <w:rPr>
          <w:sz w:val="32"/>
          <w:szCs w:val="36"/>
        </w:rPr>
      </w:pPr>
      <w:r w:rsidRPr="004A18AB">
        <w:rPr>
          <w:rFonts w:hint="eastAsia"/>
          <w:sz w:val="32"/>
          <w:szCs w:val="36"/>
        </w:rPr>
        <w:t>宁明辉字</w:t>
      </w:r>
      <w:r w:rsidRPr="004A18AB">
        <w:rPr>
          <w:sz w:val="32"/>
          <w:szCs w:val="36"/>
        </w:rPr>
        <w:t>【</w:t>
      </w:r>
      <w:r w:rsidRPr="004A18AB">
        <w:rPr>
          <w:sz w:val="32"/>
          <w:szCs w:val="36"/>
        </w:rPr>
        <w:t>201</w:t>
      </w:r>
      <w:r w:rsidR="00B840C0" w:rsidRPr="004A18AB">
        <w:rPr>
          <w:rFonts w:hint="eastAsia"/>
          <w:sz w:val="32"/>
          <w:szCs w:val="36"/>
        </w:rPr>
        <w:t>7</w:t>
      </w:r>
      <w:r w:rsidRPr="004A18AB">
        <w:rPr>
          <w:sz w:val="32"/>
          <w:szCs w:val="36"/>
        </w:rPr>
        <w:t>】</w:t>
      </w:r>
      <w:r w:rsidR="00E240BA" w:rsidRPr="004A18AB">
        <w:rPr>
          <w:rFonts w:hint="eastAsia"/>
          <w:sz w:val="32"/>
          <w:szCs w:val="36"/>
        </w:rPr>
        <w:t>28</w:t>
      </w:r>
      <w:r w:rsidRPr="004A18AB">
        <w:rPr>
          <w:rFonts w:hint="eastAsia"/>
          <w:sz w:val="32"/>
          <w:szCs w:val="36"/>
        </w:rPr>
        <w:t>号</w:t>
      </w:r>
    </w:p>
    <w:p w:rsidR="00F308F6" w:rsidRPr="004A18AB" w:rsidRDefault="0036641A" w:rsidP="00FE6B6A">
      <w:pPr>
        <w:ind w:firstLine="640"/>
        <w:jc w:val="center"/>
        <w:rPr>
          <w:rFonts w:asciiTheme="majorEastAsia" w:eastAsiaTheme="majorEastAsia" w:hAnsiTheme="majorEastAsia"/>
          <w:sz w:val="32"/>
          <w:szCs w:val="36"/>
        </w:rPr>
      </w:pPr>
      <w:r w:rsidRPr="004A18AB">
        <w:rPr>
          <w:rFonts w:asciiTheme="majorEastAsia" w:eastAsiaTheme="majorEastAsia" w:hAnsiTheme="majorEastAsia"/>
          <w:noProof/>
          <w:sz w:val="32"/>
          <w:szCs w:val="36"/>
        </w:rPr>
        <w:pict>
          <v:line id="_x0000_s1026" style="position:absolute;left:0;text-align:left;flip:x;z-index:251655168" from="-2.95pt,15.6pt" to="198pt,15.6pt" strokecolor="red" strokeweight="1pt"/>
        </w:pict>
      </w:r>
      <w:r w:rsidRPr="004A18AB">
        <w:rPr>
          <w:rFonts w:asciiTheme="majorEastAsia" w:eastAsiaTheme="majorEastAsia" w:hAnsiTheme="majorEastAsia"/>
          <w:noProof/>
          <w:sz w:val="28"/>
          <w:szCs w:val="24"/>
        </w:rPr>
        <w:pict>
          <v:line id="_x0000_s1028" style="position:absolute;left:0;text-align:left;flip:x;z-index:251657216" from="234pt,15.6pt" to="462.05pt,15.6pt" strokecolor="red" strokeweight="1pt"/>
        </w:pict>
      </w:r>
      <w:r w:rsidRPr="004A18AB">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85pt;margin-top:7.95pt;width:17.15pt;height:15.6pt;z-index:251656192" fillcolor="red" strokecolor="red"/>
        </w:pict>
      </w:r>
    </w:p>
    <w:p w:rsidR="009E540E" w:rsidRPr="004A18AB" w:rsidRDefault="00A41297" w:rsidP="00FE6B6A">
      <w:pPr>
        <w:widowControl/>
        <w:shd w:val="clear" w:color="auto" w:fill="FFFFFF"/>
        <w:spacing w:line="615" w:lineRule="atLeast"/>
        <w:ind w:firstLine="728"/>
        <w:jc w:val="center"/>
        <w:rPr>
          <w:rFonts w:ascii="方正小标宋_GBK" w:eastAsia="方正小标宋_GBK" w:hint="eastAsia"/>
          <w:b/>
          <w:sz w:val="36"/>
          <w:szCs w:val="36"/>
        </w:rPr>
      </w:pPr>
      <w:r w:rsidRPr="004A18AB">
        <w:rPr>
          <w:rFonts w:ascii="方正小标宋_GBK" w:eastAsia="方正小标宋_GBK"/>
          <w:b/>
          <w:sz w:val="36"/>
          <w:szCs w:val="36"/>
        </w:rPr>
        <w:t>关于201</w:t>
      </w:r>
      <w:r w:rsidR="00AB14F5" w:rsidRPr="004A18AB">
        <w:rPr>
          <w:rFonts w:ascii="方正小标宋_GBK" w:eastAsia="方正小标宋_GBK" w:hint="eastAsia"/>
          <w:b/>
          <w:sz w:val="36"/>
          <w:szCs w:val="36"/>
        </w:rPr>
        <w:t>7</w:t>
      </w:r>
      <w:r w:rsidRPr="004A18AB">
        <w:rPr>
          <w:rFonts w:ascii="方正小标宋_GBK" w:eastAsia="方正小标宋_GBK"/>
          <w:b/>
          <w:sz w:val="36"/>
          <w:szCs w:val="36"/>
        </w:rPr>
        <w:t>年度一级建造师资格考试工作</w:t>
      </w:r>
    </w:p>
    <w:p w:rsidR="00A41297" w:rsidRPr="004A18AB" w:rsidRDefault="00A41297" w:rsidP="00FE6B6A">
      <w:pPr>
        <w:widowControl/>
        <w:shd w:val="clear" w:color="auto" w:fill="FFFFFF"/>
        <w:spacing w:line="615" w:lineRule="atLeast"/>
        <w:ind w:firstLine="728"/>
        <w:jc w:val="center"/>
        <w:rPr>
          <w:rFonts w:ascii="方正小标宋_GBK" w:eastAsia="方正小标宋_GBK"/>
          <w:b/>
          <w:sz w:val="36"/>
          <w:szCs w:val="36"/>
        </w:rPr>
      </w:pPr>
      <w:r w:rsidRPr="004A18AB">
        <w:rPr>
          <w:rFonts w:ascii="方正小标宋_GBK" w:eastAsia="方正小标宋_GBK"/>
          <w:b/>
          <w:sz w:val="36"/>
          <w:szCs w:val="36"/>
        </w:rPr>
        <w:t>有关事项的通知</w:t>
      </w:r>
    </w:p>
    <w:p w:rsidR="008D3131" w:rsidRPr="004A18AB" w:rsidRDefault="000F7E4D" w:rsidP="00FE6B6A">
      <w:pPr>
        <w:widowControl/>
        <w:shd w:val="clear" w:color="auto" w:fill="FFFFFF"/>
        <w:spacing w:line="520" w:lineRule="exact"/>
        <w:ind w:firstLineChars="200" w:firstLine="560"/>
        <w:jc w:val="left"/>
        <w:rPr>
          <w:rFonts w:asciiTheme="minorEastAsia" w:eastAsiaTheme="minorEastAsia" w:hAnsiTheme="minorEastAsia"/>
          <w:sz w:val="28"/>
          <w:szCs w:val="28"/>
        </w:rPr>
      </w:pPr>
      <w:r w:rsidRPr="004A18AB">
        <w:rPr>
          <w:rFonts w:asciiTheme="minorEastAsia" w:eastAsiaTheme="minorEastAsia" w:hAnsiTheme="minorEastAsia" w:hint="eastAsia"/>
          <w:sz w:val="28"/>
          <w:szCs w:val="28"/>
        </w:rPr>
        <w:t>根据上级有关文件通知，201</w:t>
      </w:r>
      <w:r w:rsidR="003C2462" w:rsidRPr="004A18AB">
        <w:rPr>
          <w:rFonts w:asciiTheme="minorEastAsia" w:eastAsiaTheme="minorEastAsia" w:hAnsiTheme="minorEastAsia" w:hint="eastAsia"/>
          <w:sz w:val="28"/>
          <w:szCs w:val="28"/>
        </w:rPr>
        <w:t>7</w:t>
      </w:r>
      <w:r w:rsidRPr="004A18AB">
        <w:rPr>
          <w:rFonts w:asciiTheme="minorEastAsia" w:eastAsiaTheme="minorEastAsia" w:hAnsiTheme="minorEastAsia" w:hint="eastAsia"/>
          <w:sz w:val="28"/>
          <w:szCs w:val="28"/>
        </w:rPr>
        <w:t>年度一级建造师资格考试工作现已开始，现将有关事项通知如下：</w:t>
      </w:r>
    </w:p>
    <w:p w:rsidR="008D3131" w:rsidRPr="004A18AB" w:rsidRDefault="000F7E4D" w:rsidP="00FE6B6A">
      <w:pPr>
        <w:widowControl/>
        <w:shd w:val="clear" w:color="auto" w:fill="FFFFFF"/>
        <w:spacing w:line="520" w:lineRule="exact"/>
        <w:ind w:firstLineChars="200" w:firstLine="562"/>
        <w:jc w:val="left"/>
        <w:rPr>
          <w:rFonts w:asciiTheme="minorEastAsia" w:eastAsiaTheme="minorEastAsia" w:hAnsiTheme="minorEastAsia" w:cs="宋体"/>
          <w:kern w:val="0"/>
          <w:sz w:val="28"/>
          <w:szCs w:val="28"/>
        </w:rPr>
      </w:pPr>
      <w:r w:rsidRPr="004A18AB">
        <w:rPr>
          <w:rFonts w:asciiTheme="minorEastAsia" w:eastAsiaTheme="minorEastAsia" w:hAnsiTheme="minorEastAsia" w:cs="宋体"/>
          <w:b/>
          <w:bCs/>
          <w:kern w:val="0"/>
          <w:sz w:val="28"/>
          <w:szCs w:val="28"/>
        </w:rPr>
        <w:t>一、考试时间及科目：</w:t>
      </w:r>
      <w:r w:rsidRPr="004A18AB">
        <w:rPr>
          <w:rFonts w:asciiTheme="minorEastAsia" w:eastAsiaTheme="minorEastAsia" w:hAnsiTheme="minorEastAsia" w:cs="宋体"/>
          <w:kern w:val="0"/>
          <w:sz w:val="28"/>
          <w:szCs w:val="28"/>
        </w:rPr>
        <w:br/>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008D3131" w:rsidRPr="004A18AB">
        <w:rPr>
          <w:rFonts w:asciiTheme="minorEastAsia" w:eastAsiaTheme="minorEastAsia" w:hAnsi="MS Mincho" w:cs="MS Mincho" w:hint="eastAsia"/>
          <w:kern w:val="0"/>
          <w:sz w:val="28"/>
          <w:szCs w:val="28"/>
        </w:rPr>
        <w:t xml:space="preserve">   </w:t>
      </w:r>
      <w:r w:rsidRPr="004A18AB">
        <w:rPr>
          <w:rFonts w:asciiTheme="minorEastAsia" w:eastAsiaTheme="minorEastAsia" w:hAnsiTheme="minorEastAsia" w:cs="宋体"/>
          <w:kern w:val="0"/>
          <w:sz w:val="28"/>
          <w:szCs w:val="28"/>
        </w:rPr>
        <w:t>201</w:t>
      </w:r>
      <w:r w:rsidR="003C2462" w:rsidRPr="004A18AB">
        <w:rPr>
          <w:rFonts w:asciiTheme="minorEastAsia" w:eastAsiaTheme="minorEastAsia" w:hAnsiTheme="minorEastAsia" w:cs="宋体" w:hint="eastAsia"/>
          <w:kern w:val="0"/>
          <w:sz w:val="28"/>
          <w:szCs w:val="28"/>
        </w:rPr>
        <w:t>7</w:t>
      </w:r>
      <w:r w:rsidRPr="004A18AB">
        <w:rPr>
          <w:rFonts w:asciiTheme="minorEastAsia" w:eastAsiaTheme="minorEastAsia" w:hAnsiTheme="minorEastAsia" w:cs="宋体"/>
          <w:kern w:val="0"/>
          <w:sz w:val="28"/>
          <w:szCs w:val="28"/>
        </w:rPr>
        <w:t>年度一级建造师执业资格考试于9月</w:t>
      </w:r>
      <w:r w:rsidR="003C2462" w:rsidRPr="004A18AB">
        <w:rPr>
          <w:rFonts w:asciiTheme="minorEastAsia" w:eastAsiaTheme="minorEastAsia" w:hAnsiTheme="minorEastAsia" w:cs="宋体" w:hint="eastAsia"/>
          <w:kern w:val="0"/>
          <w:sz w:val="28"/>
          <w:szCs w:val="28"/>
        </w:rPr>
        <w:t>16</w:t>
      </w:r>
      <w:r w:rsidRPr="004A18AB">
        <w:rPr>
          <w:rFonts w:asciiTheme="minorEastAsia" w:eastAsiaTheme="minorEastAsia" w:hAnsiTheme="minorEastAsia" w:cs="宋体"/>
          <w:kern w:val="0"/>
          <w:sz w:val="28"/>
          <w:szCs w:val="28"/>
        </w:rPr>
        <w:t>、</w:t>
      </w:r>
      <w:r w:rsidR="003C2462" w:rsidRPr="004A18AB">
        <w:rPr>
          <w:rFonts w:asciiTheme="minorEastAsia" w:eastAsiaTheme="minorEastAsia" w:hAnsiTheme="minorEastAsia" w:cs="宋体" w:hint="eastAsia"/>
          <w:kern w:val="0"/>
          <w:sz w:val="28"/>
          <w:szCs w:val="28"/>
        </w:rPr>
        <w:t>17</w:t>
      </w:r>
      <w:r w:rsidRPr="004A18AB">
        <w:rPr>
          <w:rFonts w:asciiTheme="minorEastAsia" w:eastAsiaTheme="minorEastAsia" w:hAnsiTheme="minorEastAsia" w:cs="宋体"/>
          <w:kern w:val="0"/>
          <w:sz w:val="28"/>
          <w:szCs w:val="28"/>
        </w:rPr>
        <w:t>日进行。具体时间与科目为：</w:t>
      </w:r>
      <w:r w:rsidRPr="004A18AB">
        <w:rPr>
          <w:rFonts w:asciiTheme="minorEastAsia" w:eastAsiaTheme="minorEastAsia" w:hAnsiTheme="minorEastAsia" w:cs="宋体"/>
          <w:kern w:val="0"/>
          <w:sz w:val="28"/>
          <w:szCs w:val="28"/>
        </w:rPr>
        <w:br/>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008D3131" w:rsidRPr="004A18AB">
        <w:rPr>
          <w:rFonts w:asciiTheme="minorEastAsia" w:eastAsiaTheme="minorEastAsia" w:hAnsi="MS Mincho" w:cs="MS Mincho" w:hint="eastAsia"/>
          <w:kern w:val="0"/>
          <w:sz w:val="28"/>
          <w:szCs w:val="28"/>
        </w:rPr>
        <w:t xml:space="preserve">   </w:t>
      </w:r>
      <w:r w:rsidRPr="004A18AB">
        <w:rPr>
          <w:rFonts w:asciiTheme="minorEastAsia" w:eastAsiaTheme="minorEastAsia" w:hAnsiTheme="minorEastAsia" w:cs="宋体"/>
          <w:kern w:val="0"/>
          <w:sz w:val="28"/>
          <w:szCs w:val="28"/>
        </w:rPr>
        <w:t>9月</w:t>
      </w:r>
      <w:r w:rsidR="003C2462" w:rsidRPr="004A18AB">
        <w:rPr>
          <w:rFonts w:asciiTheme="minorEastAsia" w:eastAsiaTheme="minorEastAsia" w:hAnsiTheme="minorEastAsia" w:cs="宋体" w:hint="eastAsia"/>
          <w:kern w:val="0"/>
          <w:sz w:val="28"/>
          <w:szCs w:val="28"/>
        </w:rPr>
        <w:t>16</w:t>
      </w:r>
      <w:r w:rsidRPr="004A18AB">
        <w:rPr>
          <w:rFonts w:asciiTheme="minorEastAsia" w:eastAsiaTheme="minorEastAsia" w:hAnsiTheme="minorEastAsia" w:cs="宋体"/>
          <w:kern w:val="0"/>
          <w:sz w:val="28"/>
          <w:szCs w:val="28"/>
        </w:rPr>
        <w:t>日 上午：9：00-11：00</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Theme="minorEastAsia" w:hAnsiTheme="minorEastAsia" w:cs="宋体"/>
          <w:kern w:val="0"/>
          <w:sz w:val="28"/>
          <w:szCs w:val="28"/>
        </w:rPr>
        <w:t xml:space="preserve"> 建设工程经济 </w:t>
      </w:r>
      <w:r w:rsidRPr="004A18AB">
        <w:rPr>
          <w:rFonts w:asciiTheme="minorEastAsia" w:eastAsiaTheme="minorEastAsia" w:hAnsiTheme="minorEastAsia" w:cs="宋体"/>
          <w:kern w:val="0"/>
          <w:sz w:val="28"/>
          <w:szCs w:val="28"/>
        </w:rPr>
        <w:br/>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Theme="minorEastAsia" w:hAnsiTheme="minorEastAsia" w:cs="宋体"/>
          <w:kern w:val="0"/>
          <w:sz w:val="28"/>
          <w:szCs w:val="28"/>
        </w:rPr>
        <w:t xml:space="preserve"> </w:t>
      </w:r>
      <w:r w:rsidR="008D3131" w:rsidRPr="004A18AB">
        <w:rPr>
          <w:rFonts w:asciiTheme="minorEastAsia" w:eastAsiaTheme="minorEastAsia" w:hAnsiTheme="minorEastAsia" w:cs="宋体" w:hint="eastAsia"/>
          <w:kern w:val="0"/>
          <w:sz w:val="28"/>
          <w:szCs w:val="28"/>
        </w:rPr>
        <w:t xml:space="preserve">       </w:t>
      </w:r>
      <w:r w:rsidR="003C2462" w:rsidRPr="004A18AB">
        <w:rPr>
          <w:rFonts w:asciiTheme="minorEastAsia" w:eastAsiaTheme="minorEastAsia" w:hAnsiTheme="minorEastAsia" w:cs="宋体" w:hint="eastAsia"/>
          <w:kern w:val="0"/>
          <w:sz w:val="28"/>
          <w:szCs w:val="28"/>
        </w:rPr>
        <w:t xml:space="preserve"> </w:t>
      </w:r>
      <w:r w:rsidRPr="004A18AB">
        <w:rPr>
          <w:rFonts w:asciiTheme="minorEastAsia" w:eastAsiaTheme="minorEastAsia" w:hAnsiTheme="minorEastAsia" w:cs="宋体"/>
          <w:kern w:val="0"/>
          <w:sz w:val="28"/>
          <w:szCs w:val="28"/>
        </w:rPr>
        <w:t xml:space="preserve">下午：2：00-5：00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Theme="minorEastAsia" w:hAnsiTheme="minorEastAsia" w:cs="宋体"/>
          <w:kern w:val="0"/>
          <w:sz w:val="28"/>
          <w:szCs w:val="28"/>
        </w:rPr>
        <w:t xml:space="preserve"> 建设工程法规及相关知识</w:t>
      </w:r>
      <w:r w:rsidRPr="004A18AB">
        <w:rPr>
          <w:rFonts w:asciiTheme="minorEastAsia" w:eastAsiaTheme="minorEastAsia" w:hAnsiTheme="minorEastAsia" w:cs="宋体"/>
          <w:kern w:val="0"/>
          <w:sz w:val="28"/>
          <w:szCs w:val="28"/>
        </w:rPr>
        <w:br/>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008D3131" w:rsidRPr="004A18AB">
        <w:rPr>
          <w:rFonts w:asciiTheme="minorEastAsia" w:eastAsiaTheme="minorEastAsia" w:hAnsi="MS Mincho" w:cs="MS Mincho" w:hint="eastAsia"/>
          <w:kern w:val="0"/>
          <w:sz w:val="28"/>
          <w:szCs w:val="28"/>
        </w:rPr>
        <w:t xml:space="preserve">   </w:t>
      </w:r>
      <w:r w:rsidRPr="004A18AB">
        <w:rPr>
          <w:rFonts w:asciiTheme="minorEastAsia" w:eastAsiaTheme="minorEastAsia" w:hAnsiTheme="minorEastAsia" w:cs="宋体"/>
          <w:kern w:val="0"/>
          <w:sz w:val="28"/>
          <w:szCs w:val="28"/>
        </w:rPr>
        <w:t>9月</w:t>
      </w:r>
      <w:r w:rsidR="003C2462" w:rsidRPr="004A18AB">
        <w:rPr>
          <w:rFonts w:asciiTheme="minorEastAsia" w:eastAsiaTheme="minorEastAsia" w:hAnsiTheme="minorEastAsia" w:cs="宋体" w:hint="eastAsia"/>
          <w:kern w:val="0"/>
          <w:sz w:val="28"/>
          <w:szCs w:val="28"/>
        </w:rPr>
        <w:t>17</w:t>
      </w:r>
      <w:r w:rsidRPr="004A18AB">
        <w:rPr>
          <w:rFonts w:asciiTheme="minorEastAsia" w:eastAsiaTheme="minorEastAsia" w:hAnsiTheme="minorEastAsia" w:cs="宋体"/>
          <w:kern w:val="0"/>
          <w:sz w:val="28"/>
          <w:szCs w:val="28"/>
        </w:rPr>
        <w:t xml:space="preserve">日 上午：9：00-12：00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Theme="minorEastAsia" w:hAnsiTheme="minorEastAsia" w:cs="宋体"/>
          <w:kern w:val="0"/>
          <w:sz w:val="28"/>
          <w:szCs w:val="28"/>
        </w:rPr>
        <w:t>建设工程项目管理</w:t>
      </w:r>
      <w:r w:rsidRPr="004A18AB">
        <w:rPr>
          <w:rFonts w:asciiTheme="minorEastAsia" w:eastAsiaTheme="minorEastAsia" w:hAnsiTheme="minorEastAsia" w:cs="宋体"/>
          <w:kern w:val="0"/>
          <w:sz w:val="28"/>
          <w:szCs w:val="28"/>
        </w:rPr>
        <w:br/>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Theme="minorEastAsia" w:hAnsiTheme="minorEastAsia" w:cs="宋体"/>
          <w:kern w:val="0"/>
          <w:sz w:val="28"/>
          <w:szCs w:val="28"/>
        </w:rPr>
        <w:t xml:space="preserve"> </w:t>
      </w:r>
      <w:r w:rsidR="008D3131" w:rsidRPr="004A18AB">
        <w:rPr>
          <w:rFonts w:asciiTheme="minorEastAsia" w:eastAsiaTheme="minorEastAsia" w:hAnsiTheme="minorEastAsia" w:cs="宋体" w:hint="eastAsia"/>
          <w:kern w:val="0"/>
          <w:sz w:val="28"/>
          <w:szCs w:val="28"/>
        </w:rPr>
        <w:t xml:space="preserve">       </w:t>
      </w:r>
      <w:r w:rsidR="003C2462" w:rsidRPr="004A18AB">
        <w:rPr>
          <w:rFonts w:asciiTheme="minorEastAsia" w:eastAsiaTheme="minorEastAsia" w:hAnsiTheme="minorEastAsia" w:cs="宋体" w:hint="eastAsia"/>
          <w:kern w:val="0"/>
          <w:sz w:val="28"/>
          <w:szCs w:val="28"/>
        </w:rPr>
        <w:t xml:space="preserve"> </w:t>
      </w:r>
      <w:r w:rsidRPr="004A18AB">
        <w:rPr>
          <w:rFonts w:asciiTheme="minorEastAsia" w:eastAsiaTheme="minorEastAsia" w:hAnsiTheme="minorEastAsia" w:cs="宋体"/>
          <w:kern w:val="0"/>
          <w:sz w:val="28"/>
          <w:szCs w:val="28"/>
        </w:rPr>
        <w:t>下午：2：00-6：00</w:t>
      </w:r>
      <w:r w:rsidRPr="004A18AB">
        <w:rPr>
          <w:rFonts w:asciiTheme="minorEastAsia" w:eastAsia="MS Mincho" w:hAnsi="MS Mincho" w:cs="MS Mincho" w:hint="eastAsia"/>
          <w:kern w:val="0"/>
          <w:sz w:val="28"/>
          <w:szCs w:val="28"/>
        </w:rPr>
        <w:t> </w:t>
      </w:r>
      <w:r w:rsidRPr="004A18AB">
        <w:rPr>
          <w:rFonts w:asciiTheme="minorEastAsia" w:eastAsia="MS Mincho" w:hAnsi="MS Mincho" w:cs="MS Mincho" w:hint="eastAsia"/>
          <w:kern w:val="0"/>
          <w:sz w:val="28"/>
          <w:szCs w:val="28"/>
        </w:rPr>
        <w:t> </w:t>
      </w:r>
      <w:r w:rsidRPr="004A18AB">
        <w:rPr>
          <w:rFonts w:asciiTheme="minorEastAsia" w:eastAsiaTheme="minorEastAsia" w:hAnsiTheme="minorEastAsia" w:cs="宋体"/>
          <w:kern w:val="0"/>
          <w:sz w:val="28"/>
          <w:szCs w:val="28"/>
        </w:rPr>
        <w:t xml:space="preserve"> 专业工程管理与实务</w:t>
      </w:r>
    </w:p>
    <w:p w:rsidR="00115C7A" w:rsidRPr="00115C7A" w:rsidRDefault="00115C7A" w:rsidP="00FE6B6A">
      <w:pPr>
        <w:widowControl/>
        <w:tabs>
          <w:tab w:val="left" w:pos="567"/>
          <w:tab w:val="left" w:pos="709"/>
        </w:tabs>
        <w:spacing w:before="240" w:after="240" w:line="520" w:lineRule="exact"/>
        <w:ind w:firstLineChars="200" w:firstLine="562"/>
        <w:jc w:val="left"/>
        <w:rPr>
          <w:rFonts w:ascii="微软雅黑" w:eastAsia="微软雅黑" w:hAnsi="微软雅黑" w:cs="宋体"/>
          <w:kern w:val="0"/>
          <w:sz w:val="28"/>
          <w:szCs w:val="28"/>
        </w:rPr>
      </w:pPr>
      <w:r w:rsidRPr="00115C7A">
        <w:rPr>
          <w:rFonts w:asciiTheme="minorEastAsia" w:eastAsiaTheme="minorEastAsia" w:hAnsiTheme="minorEastAsia" w:cs="宋体" w:hint="eastAsia"/>
          <w:b/>
          <w:bCs/>
          <w:kern w:val="0"/>
          <w:sz w:val="28"/>
          <w:szCs w:val="28"/>
        </w:rPr>
        <w:t>二、考试科目及管理模式：</w:t>
      </w:r>
      <w:r w:rsidRPr="00115C7A">
        <w:rPr>
          <w:rFonts w:asciiTheme="minorEastAsia" w:eastAsiaTheme="minorEastAsia" w:hAnsiTheme="minorEastAsia" w:cs="宋体"/>
          <w:b/>
          <w:bCs/>
          <w:kern w:val="0"/>
          <w:sz w:val="28"/>
          <w:szCs w:val="28"/>
        </w:rPr>
        <w:br/>
      </w:r>
      <w:r w:rsidRPr="00115C7A">
        <w:rPr>
          <w:rFonts w:ascii="宋体" w:hAnsi="宋体" w:cs="Tahoma" w:hint="eastAsia"/>
          <w:kern w:val="0"/>
          <w:sz w:val="19"/>
          <w:szCs w:val="19"/>
        </w:rPr>
        <w:t>  </w:t>
      </w:r>
      <w:r w:rsidRPr="004A18AB">
        <w:rPr>
          <w:rFonts w:ascii="宋体" w:hAnsi="宋体" w:cs="Tahoma" w:hint="eastAsia"/>
          <w:kern w:val="0"/>
          <w:sz w:val="19"/>
          <w:szCs w:val="19"/>
        </w:rPr>
        <w:t xml:space="preserve"> </w:t>
      </w:r>
      <w:r w:rsidRPr="00115C7A">
        <w:rPr>
          <w:rFonts w:ascii="宋体" w:hAnsi="宋体" w:cs="Tahoma" w:hint="eastAsia"/>
          <w:kern w:val="0"/>
          <w:sz w:val="19"/>
          <w:szCs w:val="19"/>
        </w:rPr>
        <w:t> </w:t>
      </w:r>
      <w:r w:rsidRPr="00115C7A">
        <w:rPr>
          <w:rFonts w:ascii="宋体" w:hAnsi="宋体" w:cs="宋体" w:hint="eastAsia"/>
          <w:kern w:val="0"/>
          <w:sz w:val="28"/>
          <w:szCs w:val="28"/>
        </w:rPr>
        <w:t>考试共设《建设工程经济》、《建设工程法规及相关知识》、《建设工程项目管理》和《专业工程管理与实务》4个科目，其中《专业工程管理与实务》科目共包括10个子专业（下载附件）。</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一级建造师资格考试成绩实行滚动管理，参加考试的人员必须在连续2个考试年度内通过全部应试科目，方可取得执业资格证书。参加1个科目考试（级别为增报专业）的人员必须在1个考试年度内通过应试科目，方可获得成绩合格证明。</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2"/>
        <w:jc w:val="left"/>
        <w:rPr>
          <w:rFonts w:ascii="微软雅黑" w:eastAsia="微软雅黑" w:hAnsi="微软雅黑" w:cs="宋体" w:hint="eastAsia"/>
          <w:kern w:val="0"/>
          <w:sz w:val="28"/>
          <w:szCs w:val="28"/>
        </w:rPr>
      </w:pPr>
      <w:r w:rsidRPr="004A18AB">
        <w:rPr>
          <w:rFonts w:ascii="宋体" w:hAnsi="宋体" w:cs="宋体" w:hint="eastAsia"/>
          <w:b/>
          <w:bCs/>
          <w:kern w:val="0"/>
          <w:sz w:val="28"/>
          <w:szCs w:val="28"/>
        </w:rPr>
        <w:lastRenderedPageBreak/>
        <w:t>三、试题题型及答题方式</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00FE6B6A">
        <w:rPr>
          <w:rFonts w:ascii="宋体" w:hAnsi="宋体" w:cs="Tahoma" w:hint="eastAsia"/>
          <w:kern w:val="0"/>
          <w:sz w:val="28"/>
          <w:szCs w:val="28"/>
        </w:rPr>
        <w:t xml:space="preserve">  </w:t>
      </w:r>
      <w:r w:rsidRPr="00115C7A">
        <w:rPr>
          <w:rFonts w:ascii="宋体" w:hAnsi="宋体" w:cs="宋体" w:hint="eastAsia"/>
          <w:kern w:val="0"/>
          <w:sz w:val="28"/>
          <w:szCs w:val="28"/>
        </w:rPr>
        <w:t>《建设工程经济》、《建设工程法规及相关知识》、《建设工程项目管理》3个科目试题为客观题，在普通答题卡上作答；《专业工程管理与实务》科目试题（10个专业）为主、客观题混合卷，在专用答题卡上作答。</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报考人员应考时，应携带黑色墨水笔、2B铅笔、橡皮和无声无文本编辑功能的计算器等文具，其他物品应统一放置考场指定处。</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2"/>
        <w:jc w:val="left"/>
        <w:rPr>
          <w:rFonts w:ascii="微软雅黑" w:eastAsia="微软雅黑" w:hAnsi="微软雅黑" w:cs="宋体" w:hint="eastAsia"/>
          <w:kern w:val="0"/>
          <w:sz w:val="28"/>
          <w:szCs w:val="28"/>
        </w:rPr>
      </w:pPr>
      <w:r w:rsidRPr="004A18AB">
        <w:rPr>
          <w:rFonts w:ascii="宋体" w:hAnsi="宋体" w:cs="宋体" w:hint="eastAsia"/>
          <w:b/>
          <w:bCs/>
          <w:kern w:val="0"/>
          <w:sz w:val="28"/>
          <w:szCs w:val="28"/>
        </w:rPr>
        <w:t>四、报名对象及条件：</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xml:space="preserve"> </w:t>
      </w:r>
      <w:r w:rsidR="00FE6B6A">
        <w:rPr>
          <w:rFonts w:ascii="宋体" w:hAnsi="宋体" w:cs="Tahoma" w:hint="eastAsia"/>
          <w:kern w:val="0"/>
          <w:sz w:val="28"/>
          <w:szCs w:val="28"/>
        </w:rPr>
        <w:t xml:space="preserve"> </w:t>
      </w:r>
      <w:r w:rsidRPr="00115C7A">
        <w:rPr>
          <w:rFonts w:ascii="宋体" w:hAnsi="宋体" w:cs="宋体" w:hint="eastAsia"/>
          <w:kern w:val="0"/>
          <w:sz w:val="28"/>
          <w:szCs w:val="28"/>
        </w:rPr>
        <w:t>（一）凡遵守国家法律、法规，并具备下列条件之一者，可以报名参加一级建造师资格考试：</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1．取得工程类或工程经济类大学专科学历，工作满 6 年，其中从事建设工程项目施工管理工作满 4 年。</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2．取得工程类或工程经济类大学本科学历，工作满 4 年，其中从事建设工程项目施工管理工作满 3 年。</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3．取得工程类或工程经济类双学士学位或研究生班毕业，工作满 3 年，其中从事建设工程项目施工管理工作满 2 年。</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4．取得工程类或工程经济类硕士学位，工作满 2 年，其中从事建设工程项目施工管理工作满 1 年。</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5．取得工程类或工程经济类博士学位，从事建设工程项目施工管理工作满 1 年。</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二）原“一级建造师相应专业考试”（即增项考试）不再单独列项考试，并入一级建造师资格考试，设置级别为“增报专业”，请报考人员在选择专业时注意区分。报考人员须已取得一级建造师资格证书方可报考，成绩当年有效。原“一级建造师相应专业考试”档案号不再使用。</w:t>
      </w:r>
      <w:r w:rsidRPr="00115C7A">
        <w:rPr>
          <w:rFonts w:ascii="Tahoma" w:eastAsia="微软雅黑" w:hAnsi="Tahoma" w:cs="Tahoma"/>
          <w:kern w:val="0"/>
          <w:sz w:val="28"/>
          <w:szCs w:val="28"/>
        </w:rPr>
        <w:br/>
      </w:r>
      <w:r w:rsidRPr="00115C7A">
        <w:rPr>
          <w:rFonts w:ascii="宋体" w:hAnsi="宋体" w:cs="宋体" w:hint="eastAsia"/>
          <w:kern w:val="0"/>
          <w:sz w:val="28"/>
          <w:szCs w:val="28"/>
        </w:rPr>
        <w:lastRenderedPageBreak/>
        <w:t> </w:t>
      </w:r>
      <w:r w:rsidRPr="00115C7A">
        <w:rPr>
          <w:rFonts w:ascii="宋体" w:hAnsi="宋体" w:cs="宋体" w:hint="eastAsia"/>
          <w:kern w:val="0"/>
          <w:sz w:val="28"/>
          <w:szCs w:val="28"/>
        </w:rPr>
        <w:t> </w:t>
      </w:r>
      <w:r w:rsidRPr="00115C7A">
        <w:rPr>
          <w:rFonts w:ascii="宋体" w:hAnsi="宋体" w:cs="宋体" w:hint="eastAsia"/>
          <w:kern w:val="0"/>
          <w:sz w:val="28"/>
          <w:szCs w:val="28"/>
        </w:rPr>
        <w:t>（三）香港、澳门居民均可按照规定的程序和要求进行网上报名参加一级建造师资格考试。</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（四）报考条件中本科学历应按照专业对照表所列专业来确定工程类或工程经济类专业。其余学历者报考所学专业应与本科学历专业对照表所列专业相近。</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（五）报名条件中所规定的从事建设工程项目施工管理工作时间，其截止日期为2017年12月31日。</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Tahoma" w:hint="eastAsia"/>
          <w:kern w:val="0"/>
          <w:sz w:val="28"/>
          <w:szCs w:val="28"/>
        </w:rPr>
        <w:t xml:space="preserve"> </w:t>
      </w:r>
      <w:r w:rsidRPr="00115C7A">
        <w:rPr>
          <w:rFonts w:ascii="宋体" w:hAnsi="宋体" w:cs="宋体" w:hint="eastAsia"/>
          <w:b/>
          <w:bCs/>
          <w:kern w:val="0"/>
          <w:sz w:val="28"/>
          <w:szCs w:val="28"/>
        </w:rPr>
        <w:t>五、报名工作：</w:t>
      </w:r>
      <w:r w:rsidRPr="004A18AB">
        <w:rPr>
          <w:rFonts w:ascii="宋体" w:hAnsi="宋体" w:cs="宋体" w:hint="eastAsia"/>
          <w:kern w:val="0"/>
          <w:sz w:val="28"/>
          <w:szCs w:val="28"/>
        </w:rPr>
        <w:t> </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（一）加强报考人员属地化管理，报考人员只能在现工作地或户籍所在地报名参加考试。</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2"/>
        <w:jc w:val="left"/>
        <w:rPr>
          <w:rFonts w:ascii="宋体" w:hAnsi="宋体" w:cs="宋体" w:hint="eastAsia"/>
          <w:b/>
          <w:kern w:val="0"/>
          <w:sz w:val="28"/>
          <w:szCs w:val="28"/>
        </w:rPr>
      </w:pPr>
      <w:r w:rsidRPr="00115C7A">
        <w:rPr>
          <w:rFonts w:ascii="宋体" w:hAnsi="宋体" w:cs="宋体" w:hint="eastAsia"/>
          <w:b/>
          <w:kern w:val="0"/>
          <w:sz w:val="28"/>
          <w:szCs w:val="28"/>
        </w:rPr>
        <w:t>（二）2017年度一级建造师资格考试实行全国统一网上报名，报名网址:全国专业技术人员资格考试报名服务平台（</w:t>
      </w:r>
      <w:proofErr w:type="spellStart"/>
      <w:r w:rsidRPr="00115C7A">
        <w:rPr>
          <w:rFonts w:ascii="宋体" w:hAnsi="宋体" w:cs="宋体" w:hint="eastAsia"/>
          <w:b/>
          <w:kern w:val="0"/>
          <w:sz w:val="28"/>
          <w:szCs w:val="28"/>
        </w:rPr>
        <w:t>zg.cpta.com.cn</w:t>
      </w:r>
      <w:proofErr w:type="spellEnd"/>
      <w:r w:rsidRPr="00115C7A">
        <w:rPr>
          <w:rFonts w:ascii="宋体" w:hAnsi="宋体" w:cs="宋体" w:hint="eastAsia"/>
          <w:b/>
          <w:kern w:val="0"/>
          <w:sz w:val="28"/>
          <w:szCs w:val="28"/>
        </w:rPr>
        <w:t>），网上报名时间统一定于6月16日至6月27日，报考人员网上缴费截止时间为7月2日。</w:t>
      </w:r>
      <w:r w:rsidRPr="00115C7A">
        <w:rPr>
          <w:rFonts w:ascii="宋体" w:hAnsi="宋体" w:cs="宋体"/>
          <w:b/>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kern w:val="0"/>
          <w:sz w:val="28"/>
          <w:szCs w:val="28"/>
        </w:rPr>
      </w:pPr>
      <w:r w:rsidRPr="00115C7A">
        <w:rPr>
          <w:rFonts w:ascii="宋体" w:hAnsi="宋体" w:cs="宋体" w:hint="eastAsia"/>
          <w:kern w:val="0"/>
          <w:sz w:val="28"/>
          <w:szCs w:val="28"/>
        </w:rPr>
        <w:t>（三）全国统一报名系统档案库仅包含成绩有效期内报考人员档案信息，凡在网报档案库中存在档案信息的为老考生，网报档案库中不存在档案信息的，一律按新考生处理。2017年度一级建造师资格考试网报系统档案库包含2015年和2016年报考人员档案信息。外省转入考生视同新考生。</w:t>
      </w:r>
      <w:r w:rsidRPr="00115C7A">
        <w:rPr>
          <w:rFonts w:ascii="Times New Roman" w:eastAsia="微软雅黑" w:hAnsi="Times New Roman"/>
          <w:kern w:val="0"/>
          <w:sz w:val="28"/>
          <w:szCs w:val="28"/>
        </w:rPr>
        <w:br/>
      </w:r>
      <w:r w:rsidRPr="00115C7A">
        <w:rPr>
          <w:rFonts w:ascii="宋体" w:hAnsi="宋体" w:hint="eastAsia"/>
          <w:kern w:val="0"/>
          <w:sz w:val="28"/>
          <w:szCs w:val="28"/>
        </w:rPr>
        <w:t> </w:t>
      </w:r>
      <w:r w:rsidRPr="00115C7A">
        <w:rPr>
          <w:rFonts w:ascii="宋体" w:hAnsi="宋体" w:hint="eastAsia"/>
          <w:kern w:val="0"/>
          <w:sz w:val="28"/>
          <w:szCs w:val="28"/>
        </w:rPr>
        <w:t> </w:t>
      </w:r>
      <w:r w:rsidRPr="00115C7A">
        <w:rPr>
          <w:rFonts w:ascii="宋体" w:hAnsi="宋体" w:cs="宋体" w:hint="eastAsia"/>
          <w:kern w:val="0"/>
          <w:sz w:val="28"/>
          <w:szCs w:val="28"/>
        </w:rPr>
        <w:t>（四）凡新考生，报名时须如实填写各项报名信息，并按规定将有关报考材料送指定地点接受资格审查。老考生网上缴费成功后即完成报名，无需再进行现场资格审查。</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（五）凡新报考者（</w:t>
      </w:r>
      <w:r w:rsidRPr="00115C7A">
        <w:rPr>
          <w:rFonts w:ascii="宋体" w:hAnsi="宋体" w:cs="宋体" w:hint="eastAsia"/>
          <w:b/>
          <w:bCs/>
          <w:kern w:val="0"/>
          <w:sz w:val="28"/>
          <w:szCs w:val="28"/>
        </w:rPr>
        <w:t>包括异地转考考生及报名表上无档案号的老考生</w:t>
      </w:r>
      <w:r w:rsidRPr="00115C7A">
        <w:rPr>
          <w:rFonts w:ascii="宋体" w:hAnsi="宋体" w:cs="宋体" w:hint="eastAsia"/>
          <w:kern w:val="0"/>
          <w:sz w:val="28"/>
          <w:szCs w:val="28"/>
        </w:rPr>
        <w:t>），需于</w:t>
      </w:r>
      <w:r w:rsidRPr="00115C7A">
        <w:rPr>
          <w:rFonts w:ascii="宋体" w:hAnsi="宋体" w:cs="宋体" w:hint="eastAsia"/>
          <w:b/>
          <w:bCs/>
          <w:kern w:val="0"/>
          <w:sz w:val="28"/>
          <w:szCs w:val="28"/>
        </w:rPr>
        <w:t>2017年6月27日-29日</w:t>
      </w:r>
      <w:r w:rsidRPr="00115C7A">
        <w:rPr>
          <w:rFonts w:ascii="宋体" w:hAnsi="宋体" w:cs="宋体" w:hint="eastAsia"/>
          <w:kern w:val="0"/>
          <w:sz w:val="28"/>
          <w:szCs w:val="28"/>
        </w:rPr>
        <w:t>（上午9：00-11：30，下午2：00--5：00）将有关报名材料送至南京人才大厦（北京东路63号）三楼进行资格初审，</w:t>
      </w:r>
      <w:r w:rsidRPr="00115C7A">
        <w:rPr>
          <w:rFonts w:ascii="宋体" w:hAnsi="宋体" w:cs="宋体" w:hint="eastAsia"/>
          <w:kern w:val="0"/>
          <w:sz w:val="28"/>
          <w:szCs w:val="28"/>
        </w:rPr>
        <w:lastRenderedPageBreak/>
        <w:t>只有初审通过的报考人员才可进行网上缴费，缴费截止时间为7月2日。</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b/>
          <w:bCs/>
          <w:kern w:val="0"/>
          <w:sz w:val="28"/>
          <w:szCs w:val="28"/>
        </w:rPr>
        <w:t> </w:t>
      </w:r>
      <w:r w:rsidRPr="00115C7A">
        <w:rPr>
          <w:rFonts w:ascii="宋体" w:hAnsi="宋体" w:cs="宋体" w:hint="eastAsia"/>
          <w:b/>
          <w:bCs/>
          <w:kern w:val="0"/>
          <w:sz w:val="28"/>
          <w:szCs w:val="28"/>
        </w:rPr>
        <w:t>初审合格后请将材料送交至三楼收表处。初审合格材料将由省级主管部门进行资格复审，复审结果将放在本网站“报名情况查询”中供考生查询，务请考生及时关注。</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b/>
          <w:bCs/>
          <w:kern w:val="0"/>
          <w:sz w:val="28"/>
          <w:szCs w:val="28"/>
          <w:shd w:val="clear" w:color="auto" w:fill="FFFFFF"/>
        </w:rPr>
        <w:t>办理资格审查手续时需提供以下材料：</w:t>
      </w:r>
      <w:r w:rsidRPr="00115C7A">
        <w:rPr>
          <w:rFonts w:ascii="微软雅黑" w:eastAsia="微软雅黑" w:hAnsi="微软雅黑" w:cs="宋体" w:hint="eastAsia"/>
          <w:kern w:val="0"/>
          <w:sz w:val="28"/>
          <w:szCs w:val="28"/>
        </w:rPr>
        <w:br/>
      </w:r>
      <w:r w:rsidRPr="00115C7A">
        <w:rPr>
          <w:rFonts w:ascii="宋体" w:hAnsi="宋体" w:cs="宋体" w:hint="eastAsia"/>
          <w:kern w:val="0"/>
          <w:sz w:val="28"/>
          <w:szCs w:val="28"/>
          <w:shd w:val="clear" w:color="auto" w:fill="FFFFFF"/>
        </w:rPr>
        <w:t> </w:t>
      </w:r>
      <w:r w:rsidRPr="00115C7A">
        <w:rPr>
          <w:rFonts w:ascii="宋体" w:hAnsi="宋体" w:cs="宋体" w:hint="eastAsia"/>
          <w:kern w:val="0"/>
          <w:sz w:val="28"/>
          <w:szCs w:val="28"/>
          <w:shd w:val="clear" w:color="auto" w:fill="FFFFFF"/>
        </w:rPr>
        <w:t> </w:t>
      </w:r>
      <w:r w:rsidRPr="00115C7A">
        <w:rPr>
          <w:rFonts w:ascii="宋体" w:hAnsi="宋体" w:cs="宋体" w:hint="eastAsia"/>
          <w:b/>
          <w:bCs/>
          <w:kern w:val="0"/>
          <w:sz w:val="28"/>
          <w:szCs w:val="28"/>
          <w:shd w:val="clear" w:color="auto" w:fill="FFFFFF"/>
        </w:rPr>
        <w:t>根据市职称办《关于加强我市考试类职业（职称）资格报考审核工作的通知》宁职称办〔2015〕29号要求，办理资格审核手续时需提供以下材料：</w:t>
      </w:r>
      <w:r w:rsidRPr="00115C7A">
        <w:rPr>
          <w:rFonts w:ascii="微软雅黑" w:eastAsia="微软雅黑" w:hAnsi="微软雅黑" w:cs="宋体" w:hint="eastAsia"/>
          <w:kern w:val="0"/>
          <w:sz w:val="28"/>
          <w:szCs w:val="28"/>
        </w:rPr>
        <w:br/>
      </w:r>
      <w:r w:rsidRPr="00115C7A">
        <w:rPr>
          <w:rFonts w:ascii="宋体" w:hAnsi="宋体" w:cs="宋体" w:hint="eastAsia"/>
          <w:kern w:val="0"/>
          <w:sz w:val="28"/>
          <w:szCs w:val="28"/>
          <w:shd w:val="clear" w:color="auto" w:fill="FFFFFF"/>
        </w:rPr>
        <w:t> </w:t>
      </w:r>
      <w:r w:rsidRPr="00115C7A">
        <w:rPr>
          <w:rFonts w:ascii="宋体" w:hAnsi="宋体" w:cs="宋体" w:hint="eastAsia"/>
          <w:kern w:val="0"/>
          <w:sz w:val="28"/>
          <w:szCs w:val="28"/>
          <w:shd w:val="clear" w:color="auto" w:fill="FFFFFF"/>
        </w:rPr>
        <w:t> </w:t>
      </w:r>
      <w:r w:rsidRPr="00115C7A">
        <w:rPr>
          <w:rFonts w:ascii="宋体" w:hAnsi="宋体" w:cs="宋体" w:hint="eastAsia"/>
          <w:kern w:val="0"/>
          <w:sz w:val="28"/>
          <w:szCs w:val="28"/>
          <w:shd w:val="clear" w:color="auto" w:fill="FFFFFF"/>
        </w:rPr>
        <w:t xml:space="preserve"> </w:t>
      </w:r>
      <w:r w:rsidRPr="00115C7A">
        <w:rPr>
          <w:rFonts w:ascii="宋体" w:hAnsi="宋体" w:cs="宋体" w:hint="eastAsia"/>
          <w:b/>
          <w:bCs/>
          <w:kern w:val="0"/>
          <w:sz w:val="28"/>
          <w:szCs w:val="28"/>
          <w:shd w:val="clear" w:color="auto" w:fill="FFFFFF"/>
        </w:rPr>
        <w:t>1．首次报考人员需提供以下材料：</w:t>
      </w:r>
      <w:r w:rsidRPr="00115C7A">
        <w:rPr>
          <w:rFonts w:ascii="微软雅黑" w:eastAsia="微软雅黑" w:hAnsi="微软雅黑" w:cs="宋体" w:hint="eastAsia"/>
          <w:kern w:val="0"/>
          <w:sz w:val="28"/>
          <w:szCs w:val="28"/>
        </w:rPr>
        <w:br/>
      </w:r>
      <w:r w:rsidRPr="00115C7A">
        <w:rPr>
          <w:rFonts w:ascii="宋体" w:hAnsi="宋体" w:cs="宋体" w:hint="eastAsia"/>
          <w:b/>
          <w:bCs/>
          <w:kern w:val="0"/>
          <w:sz w:val="28"/>
          <w:szCs w:val="28"/>
          <w:shd w:val="clear" w:color="auto" w:fill="FFFFFF"/>
        </w:rPr>
        <w:t> </w:t>
      </w:r>
      <w:r w:rsidR="004A18AB">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（1）网上下载的报名表（须加盖所在单位公章）； (注：请用激光打印机，在线打印，请勿改变条形码大小）</w:t>
      </w:r>
      <w:r w:rsidRPr="00115C7A">
        <w:rPr>
          <w:rFonts w:ascii="微软雅黑" w:eastAsia="微软雅黑" w:hAnsi="微软雅黑" w:cs="宋体" w:hint="eastAsia"/>
          <w:b/>
          <w:bCs/>
          <w:kern w:val="0"/>
          <w:sz w:val="28"/>
          <w:szCs w:val="28"/>
          <w:shd w:val="clear" w:color="auto" w:fill="FFFFFF"/>
        </w:rPr>
        <w:br/>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（2）本人身份证（或军官证）原件及复印件；</w:t>
      </w:r>
      <w:r w:rsidRPr="00115C7A">
        <w:rPr>
          <w:rFonts w:ascii="微软雅黑" w:eastAsia="微软雅黑" w:hAnsi="微软雅黑" w:cs="宋体" w:hint="eastAsia"/>
          <w:b/>
          <w:bCs/>
          <w:kern w:val="0"/>
          <w:sz w:val="28"/>
          <w:szCs w:val="28"/>
          <w:shd w:val="clear" w:color="auto" w:fill="FFFFFF"/>
        </w:rPr>
        <w:br/>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3）相应的学历证书复印件。大专及以上学历还须提供：省级以上教育主管部门出具的《高等教育学历认证报告》或《学历证书电子注册备案表》（可在中国高等教育学生信息网下载，在线验证有限期须超过2017年6月30日）；国（境）外取得的学历学位须经国家教育部留学服务中心认证；现役军人在部队服役期间取得的军校成人教育学历，须提供档案保管部门签章确认的《毕业生登记表》原件、军官证或退伍证原件。</w:t>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 </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2"/>
        <w:jc w:val="left"/>
        <w:rPr>
          <w:rFonts w:ascii="微软雅黑" w:eastAsia="微软雅黑" w:hAnsi="微软雅黑" w:cs="宋体" w:hint="eastAsia"/>
          <w:kern w:val="0"/>
          <w:sz w:val="28"/>
          <w:szCs w:val="28"/>
        </w:rPr>
      </w:pPr>
      <w:r w:rsidRPr="00115C7A">
        <w:rPr>
          <w:rFonts w:ascii="宋体" w:hAnsi="宋体" w:cs="宋体" w:hint="eastAsia"/>
          <w:b/>
          <w:bCs/>
          <w:kern w:val="0"/>
          <w:sz w:val="28"/>
          <w:szCs w:val="28"/>
          <w:shd w:val="clear" w:color="auto" w:fill="FFFFFF"/>
        </w:rPr>
        <w:t>（4）有效的业务工作证明原件（附件）；</w:t>
      </w:r>
      <w:r w:rsidRPr="00115C7A">
        <w:rPr>
          <w:rFonts w:ascii="微软雅黑" w:eastAsia="微软雅黑" w:hAnsi="微软雅黑" w:cs="宋体" w:hint="eastAsia"/>
          <w:b/>
          <w:bCs/>
          <w:kern w:val="0"/>
          <w:sz w:val="28"/>
          <w:szCs w:val="28"/>
          <w:shd w:val="clear" w:color="auto" w:fill="FFFFFF"/>
        </w:rPr>
        <w:br/>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（5）报考人员应提供工作单位（须含现申报单位）为其缴纳社会保险的参保缴费证</w:t>
      </w:r>
      <w:r w:rsidRPr="00115C7A">
        <w:rPr>
          <w:rFonts w:ascii="宋体" w:hAnsi="宋体" w:cs="宋体" w:hint="eastAsia"/>
          <w:b/>
          <w:kern w:val="0"/>
          <w:sz w:val="28"/>
          <w:szCs w:val="28"/>
          <w:shd w:val="clear" w:color="auto" w:fill="FFFFFF"/>
        </w:rPr>
        <w:t>明清单</w:t>
      </w:r>
      <w:r w:rsidRPr="00115C7A">
        <w:rPr>
          <w:rFonts w:ascii="宋体" w:hAnsi="宋体" w:cs="宋体" w:hint="eastAsia"/>
          <w:kern w:val="0"/>
          <w:sz w:val="28"/>
          <w:szCs w:val="28"/>
          <w:shd w:val="clear" w:color="auto" w:fill="FFFFFF"/>
        </w:rPr>
        <w:t>，</w:t>
      </w:r>
      <w:r w:rsidRPr="00115C7A">
        <w:rPr>
          <w:rFonts w:ascii="宋体" w:hAnsi="宋体" w:cs="宋体" w:hint="eastAsia"/>
          <w:b/>
          <w:bCs/>
          <w:kern w:val="0"/>
          <w:sz w:val="28"/>
          <w:szCs w:val="28"/>
          <w:shd w:val="clear" w:color="auto" w:fill="FFFFFF"/>
        </w:rPr>
        <w:t>社会保险参保累计缴纳年限应不少于报考条件中相应的工作年限（截止于2017年12月31日）；</w:t>
      </w:r>
      <w:r w:rsidRPr="00115C7A">
        <w:rPr>
          <w:rFonts w:ascii="Tahoma" w:eastAsia="微软雅黑" w:hAnsi="Tahoma" w:cs="Tahoma"/>
          <w:kern w:val="0"/>
          <w:sz w:val="28"/>
          <w:szCs w:val="28"/>
        </w:rPr>
        <w:br/>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 </w:t>
      </w:r>
      <w:r w:rsidRPr="00115C7A">
        <w:rPr>
          <w:rFonts w:ascii="宋体" w:hAnsi="宋体" w:cs="宋体" w:hint="eastAsia"/>
          <w:b/>
          <w:bCs/>
          <w:kern w:val="0"/>
          <w:sz w:val="28"/>
          <w:szCs w:val="28"/>
          <w:shd w:val="clear" w:color="auto" w:fill="FFFFFF"/>
        </w:rPr>
        <w:t>2．报考级别“为增报专业”的人员需提供以下材料：</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2"/>
        <w:jc w:val="left"/>
        <w:rPr>
          <w:rFonts w:ascii="微软雅黑" w:eastAsia="微软雅黑" w:hAnsi="微软雅黑" w:cs="宋体" w:hint="eastAsia"/>
          <w:kern w:val="0"/>
          <w:sz w:val="28"/>
          <w:szCs w:val="28"/>
        </w:rPr>
      </w:pPr>
      <w:r w:rsidRPr="00115C7A">
        <w:rPr>
          <w:rFonts w:ascii="宋体" w:hAnsi="宋体" w:cs="宋体" w:hint="eastAsia"/>
          <w:b/>
          <w:bCs/>
          <w:kern w:val="0"/>
          <w:sz w:val="28"/>
          <w:szCs w:val="28"/>
          <w:shd w:val="clear" w:color="auto" w:fill="FFFFFF"/>
        </w:rPr>
        <w:t>（1）网上下载的报名表（须加盖所在单位公章）； (注：请用激光打印机，在线打印，请勿改变条形码大小）</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2"/>
        <w:jc w:val="left"/>
        <w:rPr>
          <w:rFonts w:ascii="微软雅黑" w:eastAsia="微软雅黑" w:hAnsi="微软雅黑" w:cs="宋体" w:hint="eastAsia"/>
          <w:kern w:val="0"/>
          <w:sz w:val="28"/>
          <w:szCs w:val="28"/>
        </w:rPr>
      </w:pPr>
      <w:r w:rsidRPr="00115C7A">
        <w:rPr>
          <w:rFonts w:ascii="宋体" w:hAnsi="宋体" w:cs="宋体" w:hint="eastAsia"/>
          <w:b/>
          <w:bCs/>
          <w:kern w:val="0"/>
          <w:sz w:val="28"/>
          <w:szCs w:val="28"/>
          <w:shd w:val="clear" w:color="auto" w:fill="FFFFFF"/>
        </w:rPr>
        <w:lastRenderedPageBreak/>
        <w:t>（2）本人身份证及复印件；</w:t>
      </w:r>
      <w:r w:rsidRPr="00115C7A">
        <w:rPr>
          <w:rFonts w:ascii="微软雅黑" w:eastAsia="微软雅黑" w:hAnsi="微软雅黑" w:cs="宋体" w:hint="eastAsia"/>
          <w:b/>
          <w:bCs/>
          <w:kern w:val="0"/>
          <w:sz w:val="28"/>
          <w:szCs w:val="28"/>
          <w:shd w:val="clear" w:color="auto" w:fill="FFFFFF"/>
        </w:rPr>
        <w:t xml:space="preserve"> </w:t>
      </w:r>
    </w:p>
    <w:p w:rsidR="00115C7A" w:rsidRPr="00115C7A" w:rsidRDefault="00115C7A" w:rsidP="00FE6B6A">
      <w:pPr>
        <w:widowControl/>
        <w:spacing w:before="240" w:after="240" w:line="520" w:lineRule="exact"/>
        <w:ind w:firstLineChars="200" w:firstLine="562"/>
        <w:jc w:val="left"/>
        <w:rPr>
          <w:rFonts w:ascii="微软雅黑" w:eastAsia="微软雅黑" w:hAnsi="微软雅黑" w:cs="宋体" w:hint="eastAsia"/>
          <w:kern w:val="0"/>
          <w:sz w:val="28"/>
          <w:szCs w:val="28"/>
        </w:rPr>
      </w:pPr>
      <w:r w:rsidRPr="00115C7A">
        <w:rPr>
          <w:rFonts w:ascii="宋体" w:hAnsi="宋体" w:cs="宋体" w:hint="eastAsia"/>
          <w:b/>
          <w:bCs/>
          <w:kern w:val="0"/>
          <w:sz w:val="28"/>
          <w:szCs w:val="28"/>
          <w:shd w:val="clear" w:color="auto" w:fill="FFFFFF"/>
        </w:rPr>
        <w:t>（3）全国一级建造师执业资格证书及复印件。</w:t>
      </w:r>
      <w:r w:rsidRPr="00115C7A">
        <w:rPr>
          <w:rFonts w:ascii="微软雅黑" w:eastAsia="微软雅黑" w:hAnsi="微软雅黑" w:cs="宋体" w:hint="eastAsia"/>
          <w:b/>
          <w:bCs/>
          <w:kern w:val="0"/>
          <w:sz w:val="28"/>
          <w:szCs w:val="28"/>
          <w:shd w:val="clear" w:color="auto" w:fill="FFFFFF"/>
        </w:rPr>
        <w:br/>
      </w:r>
      <w:r w:rsidRPr="00115C7A">
        <w:rPr>
          <w:rFonts w:ascii="宋体" w:hAnsi="宋体" w:cs="宋体" w:hint="eastAsia"/>
          <w:kern w:val="0"/>
          <w:sz w:val="28"/>
          <w:szCs w:val="28"/>
        </w:rPr>
        <w:t> </w:t>
      </w:r>
      <w:r w:rsidRPr="00115C7A">
        <w:rPr>
          <w:rFonts w:ascii="宋体" w:hAnsi="宋体" w:cs="宋体" w:hint="eastAsia"/>
          <w:kern w:val="0"/>
          <w:sz w:val="28"/>
          <w:szCs w:val="28"/>
        </w:rPr>
        <w:t> </w:t>
      </w:r>
      <w:r w:rsidRPr="00115C7A">
        <w:rPr>
          <w:rFonts w:ascii="宋体" w:hAnsi="宋体" w:cs="宋体" w:hint="eastAsia"/>
          <w:kern w:val="0"/>
          <w:sz w:val="28"/>
          <w:szCs w:val="28"/>
        </w:rPr>
        <w:t>报名参加考试的人员应对照报考条件认真检查报考资格，如网上支付成功后，一旦在审查中被查出不具备报考条件而被取消报考资格者，报名费将不再退回。</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kern w:val="0"/>
          <w:sz w:val="28"/>
          <w:szCs w:val="28"/>
        </w:rPr>
        <w:t>（六）往年参加过考试的老考生（打印出的报名表条形码上方有档案号的考生（异地考生除外），即为老考生），网上报名时需按要求填写相应报名信息，网上支付成功后即完成报名，不需再提交相应证明材料进行资格审查。</w:t>
      </w:r>
      <w:r w:rsidRPr="00115C7A">
        <w:rPr>
          <w:rFonts w:ascii="Tahoma" w:eastAsia="微软雅黑" w:hAnsi="Tahoma" w:cs="Tahoma"/>
          <w:kern w:val="0"/>
          <w:sz w:val="28"/>
          <w:szCs w:val="28"/>
        </w:rPr>
        <w:br/>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b/>
          <w:bCs/>
          <w:kern w:val="0"/>
          <w:sz w:val="28"/>
          <w:szCs w:val="28"/>
        </w:rPr>
        <w:t>六、费用及准考证打印：</w:t>
      </w:r>
      <w:r w:rsidRPr="004A18AB">
        <w:rPr>
          <w:rFonts w:ascii="宋体" w:hAnsi="宋体" w:cs="宋体" w:hint="eastAsia"/>
          <w:b/>
          <w:bCs/>
          <w:kern w:val="0"/>
          <w:sz w:val="28"/>
          <w:szCs w:val="28"/>
        </w:rPr>
        <w:t> </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kern w:val="0"/>
          <w:sz w:val="28"/>
          <w:szCs w:val="28"/>
        </w:rPr>
        <w:t>根据江苏省物价局、江苏省财政厅《关于进一步明确注册建造师执业资格考试收费有关问题的通知》（苏价费〔2007〕267号、苏财综〔2007〕64号）精神，2017年度一级建造师资格考试收费标准为：《建设工程经济》、《建设工程法规及相关知识》、《建设工程项目管理》3科按每人每科56元标准收取；《专业工程管理与实务》科目按每人每科75元标准收取。</w:t>
      </w:r>
      <w:r w:rsidRPr="00115C7A">
        <w:rPr>
          <w:rFonts w:ascii="微软雅黑" w:eastAsia="微软雅黑" w:hAnsi="微软雅黑" w:cs="宋体" w:hint="eastAsia"/>
          <w:kern w:val="0"/>
          <w:sz w:val="28"/>
          <w:szCs w:val="28"/>
        </w:rPr>
        <w:t xml:space="preserve"> </w:t>
      </w:r>
    </w:p>
    <w:p w:rsidR="009E540E" w:rsidRPr="004A18AB"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准考证打印时间：考生于9月8日—14日，可登录报名网站下载打印准考证。</w:t>
      </w:r>
      <w:r w:rsidRPr="00115C7A">
        <w:rPr>
          <w:rFonts w:ascii="微软雅黑" w:eastAsia="微软雅黑" w:hAnsi="微软雅黑" w:cs="宋体" w:hint="eastAsia"/>
          <w:kern w:val="0"/>
          <w:sz w:val="28"/>
          <w:szCs w:val="28"/>
        </w:rPr>
        <w:t xml:space="preserve"> </w:t>
      </w:r>
    </w:p>
    <w:p w:rsidR="00115C7A" w:rsidRPr="00115C7A" w:rsidRDefault="00115C7A" w:rsidP="00FE6B6A">
      <w:pPr>
        <w:widowControl/>
        <w:spacing w:before="240" w:after="240" w:line="520" w:lineRule="exact"/>
        <w:ind w:firstLineChars="200" w:firstLine="560"/>
        <w:jc w:val="left"/>
        <w:rPr>
          <w:rFonts w:ascii="微软雅黑" w:eastAsia="微软雅黑" w:hAnsi="微软雅黑" w:cs="宋体" w:hint="eastAsia"/>
          <w:kern w:val="0"/>
          <w:sz w:val="28"/>
          <w:szCs w:val="28"/>
        </w:rPr>
      </w:pPr>
      <w:r w:rsidRPr="00115C7A">
        <w:rPr>
          <w:rFonts w:ascii="宋体" w:hAnsi="宋体" w:cs="宋体" w:hint="eastAsia"/>
          <w:kern w:val="0"/>
          <w:sz w:val="28"/>
          <w:szCs w:val="28"/>
        </w:rPr>
        <w:t>对于有收费发票需求的考生，可在准考证打印期间（双休日休息）凭身份证到南京人才大厦一楼（北京东路63号）21号窗口领取，联系电话：83151995。由于涉及费用上缴，逾期无法办理，请考生予以配合。</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b/>
          <w:bCs/>
          <w:kern w:val="0"/>
          <w:sz w:val="28"/>
          <w:szCs w:val="28"/>
        </w:rPr>
        <w:t>七、成绩及合格证发放：</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kern w:val="0"/>
          <w:sz w:val="28"/>
          <w:szCs w:val="28"/>
        </w:rPr>
        <w:t>考生请于考试两个月后登录报名网站成绩查询办法查询本人考试成绩；全部科目考试合格者请于两个月后登录南京人事考试网查询证书发放</w:t>
      </w:r>
      <w:r w:rsidRPr="00115C7A">
        <w:rPr>
          <w:rFonts w:ascii="宋体" w:hAnsi="宋体" w:cs="宋体" w:hint="eastAsia"/>
          <w:kern w:val="0"/>
          <w:sz w:val="28"/>
          <w:szCs w:val="28"/>
        </w:rPr>
        <w:lastRenderedPageBreak/>
        <w:t>事宜。</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b/>
          <w:bCs/>
          <w:kern w:val="0"/>
          <w:sz w:val="28"/>
          <w:szCs w:val="28"/>
        </w:rPr>
        <w:t>八、教材征订及考前培训：</w:t>
      </w:r>
      <w:r w:rsidRPr="00115C7A">
        <w:rPr>
          <w:rFonts w:ascii="Tahoma" w:eastAsia="微软雅黑" w:hAnsi="Tahoma" w:cs="Tahoma"/>
          <w:kern w:val="0"/>
          <w:sz w:val="28"/>
          <w:szCs w:val="28"/>
        </w:rPr>
        <w:br/>
      </w:r>
      <w:r w:rsidRPr="00115C7A">
        <w:rPr>
          <w:rFonts w:ascii="宋体" w:hAnsi="宋体" w:cs="Tahoma" w:hint="eastAsia"/>
          <w:kern w:val="0"/>
          <w:sz w:val="28"/>
          <w:szCs w:val="28"/>
        </w:rPr>
        <w:t xml:space="preserve">  </w:t>
      </w:r>
      <w:r w:rsidRPr="00115C7A">
        <w:rPr>
          <w:rFonts w:ascii="宋体" w:hAnsi="宋体" w:cs="Tahoma" w:hint="eastAsia"/>
          <w:kern w:val="0"/>
          <w:sz w:val="28"/>
          <w:szCs w:val="28"/>
        </w:rPr>
        <w:t> </w:t>
      </w:r>
      <w:r w:rsidRPr="00115C7A">
        <w:rPr>
          <w:rFonts w:ascii="宋体" w:hAnsi="宋体" w:cs="宋体" w:hint="eastAsia"/>
          <w:kern w:val="0"/>
          <w:sz w:val="28"/>
          <w:szCs w:val="28"/>
        </w:rPr>
        <w:t>鉴于考前培训已社会化，请应考人员按照自愿原则选择具有培训资质、信誉良好、教学水平高的培训机构参加培训。考试教材请应考人员到当地建筑书店等正规书店自行购买。</w:t>
      </w:r>
      <w:r w:rsidRPr="00115C7A">
        <w:rPr>
          <w:rFonts w:ascii="Tahoma" w:eastAsia="微软雅黑" w:hAnsi="Tahoma" w:cs="Tahoma"/>
          <w:kern w:val="0"/>
          <w:sz w:val="28"/>
          <w:szCs w:val="28"/>
        </w:rPr>
        <w:br/>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b/>
          <w:bCs/>
          <w:kern w:val="0"/>
          <w:sz w:val="28"/>
          <w:szCs w:val="28"/>
        </w:rPr>
        <w:t>九、联系电话</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kern w:val="0"/>
          <w:sz w:val="28"/>
          <w:szCs w:val="28"/>
        </w:rPr>
        <w:t>报考资格咨询:</w:t>
      </w:r>
      <w:r w:rsidRPr="00115C7A">
        <w:rPr>
          <w:rFonts w:ascii="宋体" w:hAnsi="宋体" w:cs="宋体" w:hint="eastAsia"/>
          <w:kern w:val="0"/>
          <w:sz w:val="28"/>
          <w:szCs w:val="28"/>
          <w:shd w:val="clear" w:color="auto" w:fill="FFFFFF"/>
        </w:rPr>
        <w:t xml:space="preserve"> 68788058</w:t>
      </w:r>
      <w:r w:rsidRPr="00115C7A">
        <w:rPr>
          <w:rFonts w:ascii="宋体" w:hAnsi="宋体" w:cs="宋体" w:hint="eastAsia"/>
          <w:kern w:val="0"/>
          <w:sz w:val="28"/>
          <w:szCs w:val="28"/>
        </w:rPr>
        <w:t>（学历、专业技术资格审查）</w:t>
      </w:r>
      <w:r w:rsidRPr="00115C7A">
        <w:rPr>
          <w:rFonts w:ascii="Tahoma" w:eastAsia="微软雅黑" w:hAnsi="Tahoma" w:cs="Tahoma"/>
          <w:kern w:val="0"/>
          <w:sz w:val="28"/>
          <w:szCs w:val="28"/>
        </w:rPr>
        <w:br/>
      </w:r>
      <w:r w:rsidRPr="00115C7A">
        <w:rPr>
          <w:rFonts w:ascii="宋体" w:hAnsi="宋体" w:cs="Tahoma" w:hint="eastAsia"/>
          <w:kern w:val="0"/>
          <w:sz w:val="28"/>
          <w:szCs w:val="28"/>
        </w:rPr>
        <w:t> </w:t>
      </w:r>
      <w:r w:rsidRPr="00115C7A">
        <w:rPr>
          <w:rFonts w:ascii="宋体" w:hAnsi="宋体" w:cs="Tahoma" w:hint="eastAsia"/>
          <w:kern w:val="0"/>
          <w:sz w:val="28"/>
          <w:szCs w:val="28"/>
        </w:rPr>
        <w:t> </w:t>
      </w:r>
      <w:r w:rsidRPr="00115C7A">
        <w:rPr>
          <w:rFonts w:ascii="宋体" w:hAnsi="宋体" w:cs="宋体" w:hint="eastAsia"/>
          <w:kern w:val="0"/>
          <w:sz w:val="28"/>
          <w:szCs w:val="28"/>
        </w:rPr>
        <w:t>考务咨询电话: 83151200 (网络操作、照片审核）</w:t>
      </w:r>
    </w:p>
    <w:p w:rsidR="002D3A9B" w:rsidRPr="004A18AB" w:rsidRDefault="00D15318" w:rsidP="00FE6B6A">
      <w:pPr>
        <w:widowControl/>
        <w:shd w:val="clear" w:color="auto" w:fill="FFFFFF"/>
        <w:spacing w:line="44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附件：工作证明</w:t>
      </w:r>
    </w:p>
    <w:p w:rsidR="007C5DC5" w:rsidRDefault="007C5DC5" w:rsidP="00FE6B6A">
      <w:pPr>
        <w:spacing w:line="480" w:lineRule="exact"/>
        <w:ind w:firstLineChars="200" w:firstLine="560"/>
        <w:rPr>
          <w:rFonts w:ascii="宋体" w:hAnsi="宋体" w:hint="eastAsia"/>
          <w:sz w:val="28"/>
          <w:szCs w:val="28"/>
        </w:rPr>
      </w:pPr>
    </w:p>
    <w:p w:rsidR="00FE6B6A" w:rsidRDefault="00FE6B6A" w:rsidP="00FE6B6A">
      <w:pPr>
        <w:spacing w:line="480" w:lineRule="exact"/>
        <w:ind w:firstLineChars="200" w:firstLine="560"/>
        <w:rPr>
          <w:rFonts w:ascii="宋体" w:hAnsi="宋体" w:hint="eastAsia"/>
          <w:sz w:val="28"/>
          <w:szCs w:val="28"/>
        </w:rPr>
      </w:pPr>
    </w:p>
    <w:p w:rsidR="00FE6B6A" w:rsidRPr="004A18AB" w:rsidRDefault="00FE6B6A" w:rsidP="00FE6B6A">
      <w:pPr>
        <w:spacing w:line="480" w:lineRule="exact"/>
        <w:ind w:firstLineChars="200" w:firstLine="560"/>
        <w:rPr>
          <w:rFonts w:ascii="宋体" w:hAnsi="宋体"/>
          <w:sz w:val="28"/>
          <w:szCs w:val="28"/>
        </w:rPr>
      </w:pPr>
    </w:p>
    <w:p w:rsidR="007C5DC5" w:rsidRPr="004A18AB" w:rsidRDefault="007C5DC5" w:rsidP="00516DCB">
      <w:pPr>
        <w:spacing w:line="540" w:lineRule="exact"/>
        <w:ind w:firstLineChars="2000" w:firstLine="5600"/>
        <w:rPr>
          <w:rFonts w:ascii="仿宋" w:eastAsia="仿宋" w:hAnsi="仿宋"/>
          <w:sz w:val="28"/>
          <w:szCs w:val="36"/>
        </w:rPr>
      </w:pPr>
      <w:r w:rsidRPr="004A18AB">
        <w:rPr>
          <w:rFonts w:ascii="仿宋" w:eastAsia="仿宋" w:hAnsi="仿宋" w:hint="eastAsia"/>
          <w:sz w:val="28"/>
          <w:szCs w:val="36"/>
        </w:rPr>
        <w:t>南京明辉建设集团</w:t>
      </w:r>
    </w:p>
    <w:p w:rsidR="007C5DC5" w:rsidRPr="004A18AB" w:rsidRDefault="00516DCB" w:rsidP="007C5DC5">
      <w:pPr>
        <w:spacing w:line="540" w:lineRule="exact"/>
        <w:ind w:right="700" w:firstLineChars="50" w:firstLine="140"/>
        <w:jc w:val="right"/>
        <w:rPr>
          <w:rFonts w:ascii="仿宋" w:eastAsia="仿宋" w:hAnsi="仿宋"/>
          <w:sz w:val="28"/>
          <w:szCs w:val="36"/>
        </w:rPr>
      </w:pPr>
      <w:r w:rsidRPr="004A18AB">
        <w:rPr>
          <w:rFonts w:ascii="仿宋" w:eastAsia="仿宋" w:hAnsi="仿宋" w:hint="eastAsia"/>
          <w:sz w:val="28"/>
          <w:szCs w:val="36"/>
        </w:rPr>
        <w:t>二〇一</w:t>
      </w:r>
      <w:r w:rsidR="009E540E" w:rsidRPr="004A18AB">
        <w:rPr>
          <w:rFonts w:ascii="仿宋" w:eastAsia="仿宋" w:hAnsi="仿宋" w:hint="eastAsia"/>
          <w:sz w:val="28"/>
          <w:szCs w:val="36"/>
        </w:rPr>
        <w:t>七年六月十六</w:t>
      </w:r>
      <w:r w:rsidRPr="004A18AB">
        <w:rPr>
          <w:rFonts w:ascii="仿宋" w:eastAsia="仿宋" w:hAnsi="仿宋" w:hint="eastAsia"/>
          <w:sz w:val="28"/>
          <w:szCs w:val="36"/>
        </w:rPr>
        <w:t>日</w:t>
      </w:r>
    </w:p>
    <w:p w:rsidR="007C5DC5" w:rsidRPr="004A18AB" w:rsidRDefault="007C5DC5" w:rsidP="007C5DC5">
      <w:pPr>
        <w:spacing w:line="540" w:lineRule="exact"/>
        <w:ind w:right="700" w:firstLineChars="50" w:firstLine="140"/>
        <w:jc w:val="right"/>
        <w:rPr>
          <w:rFonts w:ascii="仿宋" w:eastAsia="仿宋" w:hAnsi="仿宋"/>
          <w:sz w:val="28"/>
          <w:szCs w:val="36"/>
        </w:rPr>
      </w:pPr>
    </w:p>
    <w:p w:rsidR="007C5DC5" w:rsidRPr="004A18AB" w:rsidRDefault="007C5DC5" w:rsidP="007C5DC5">
      <w:pPr>
        <w:spacing w:line="540" w:lineRule="exact"/>
        <w:ind w:right="700" w:firstLineChars="50" w:firstLine="140"/>
        <w:jc w:val="right"/>
        <w:rPr>
          <w:rFonts w:ascii="仿宋" w:eastAsia="仿宋" w:hAnsi="仿宋"/>
          <w:sz w:val="28"/>
          <w:szCs w:val="36"/>
        </w:rPr>
      </w:pPr>
    </w:p>
    <w:p w:rsidR="007C5DC5" w:rsidRPr="004A18AB" w:rsidRDefault="007C5DC5" w:rsidP="007C5DC5">
      <w:pPr>
        <w:spacing w:line="540" w:lineRule="exact"/>
        <w:ind w:right="1120" w:firstLineChars="50" w:firstLine="140"/>
        <w:jc w:val="right"/>
        <w:rPr>
          <w:rFonts w:ascii="仿宋" w:eastAsia="仿宋" w:hAnsi="仿宋"/>
          <w:sz w:val="28"/>
          <w:szCs w:val="36"/>
        </w:rPr>
      </w:pPr>
    </w:p>
    <w:p w:rsidR="007C5DC5" w:rsidRPr="004A18AB" w:rsidRDefault="007C5DC5" w:rsidP="007C5DC5">
      <w:pPr>
        <w:spacing w:line="540" w:lineRule="exact"/>
        <w:ind w:right="1120" w:firstLineChars="50" w:firstLine="140"/>
        <w:jc w:val="right"/>
        <w:rPr>
          <w:rFonts w:ascii="仿宋" w:eastAsia="仿宋" w:hAnsi="仿宋"/>
          <w:sz w:val="28"/>
          <w:szCs w:val="36"/>
        </w:rPr>
      </w:pPr>
    </w:p>
    <w:p w:rsidR="007C5DC5" w:rsidRPr="004A18AB" w:rsidRDefault="007C5DC5" w:rsidP="007C5DC5">
      <w:pPr>
        <w:spacing w:line="540" w:lineRule="exact"/>
        <w:ind w:right="1120" w:firstLineChars="50" w:firstLine="140"/>
        <w:jc w:val="right"/>
        <w:rPr>
          <w:rFonts w:ascii="仿宋" w:eastAsia="仿宋" w:hAnsi="仿宋"/>
          <w:sz w:val="28"/>
          <w:szCs w:val="36"/>
        </w:rPr>
      </w:pPr>
    </w:p>
    <w:p w:rsidR="00FE6B6A" w:rsidRDefault="00FE6B6A" w:rsidP="00FE6B6A">
      <w:pPr>
        <w:spacing w:line="540" w:lineRule="exact"/>
        <w:ind w:right="1680" w:firstLine="560"/>
        <w:rPr>
          <w:rFonts w:ascii="仿宋" w:eastAsia="仿宋" w:hAnsi="仿宋" w:hint="eastAsia"/>
          <w:sz w:val="28"/>
          <w:szCs w:val="36"/>
        </w:rPr>
      </w:pPr>
    </w:p>
    <w:p w:rsidR="00FE6B6A" w:rsidRPr="004A18AB" w:rsidRDefault="00FE6B6A" w:rsidP="00FE6B6A">
      <w:pPr>
        <w:spacing w:line="540" w:lineRule="exact"/>
        <w:ind w:right="1680" w:firstLine="560"/>
        <w:rPr>
          <w:rFonts w:ascii="仿宋" w:eastAsia="仿宋" w:hAnsi="仿宋"/>
          <w:sz w:val="28"/>
          <w:szCs w:val="36"/>
        </w:rPr>
      </w:pPr>
    </w:p>
    <w:p w:rsidR="00516DCB" w:rsidRPr="004A18AB" w:rsidRDefault="00516DCB" w:rsidP="007C5DC5">
      <w:pPr>
        <w:spacing w:line="540" w:lineRule="exact"/>
        <w:ind w:right="1120" w:firstLineChars="50" w:firstLine="140"/>
        <w:jc w:val="right"/>
        <w:rPr>
          <w:rFonts w:ascii="仿宋" w:eastAsia="仿宋" w:hAnsi="仿宋"/>
          <w:sz w:val="28"/>
          <w:szCs w:val="36"/>
        </w:rPr>
      </w:pPr>
    </w:p>
    <w:p w:rsidR="007C5DC5" w:rsidRPr="004A18AB" w:rsidRDefault="007C5DC5" w:rsidP="00FE6B6A">
      <w:pPr>
        <w:spacing w:line="540" w:lineRule="exact"/>
        <w:ind w:right="1260" w:firstLine="560"/>
        <w:rPr>
          <w:rFonts w:ascii="仿宋" w:eastAsia="仿宋" w:hAnsi="仿宋"/>
          <w:sz w:val="28"/>
          <w:szCs w:val="36"/>
        </w:rPr>
      </w:pPr>
    </w:p>
    <w:p w:rsidR="007C5DC5" w:rsidRPr="004A18AB" w:rsidRDefault="0036641A" w:rsidP="00FE6B6A">
      <w:pPr>
        <w:spacing w:line="360" w:lineRule="auto"/>
        <w:rPr>
          <w:rFonts w:asciiTheme="minorEastAsia" w:eastAsiaTheme="minorEastAsia" w:hAnsiTheme="minorEastAsia"/>
          <w:sz w:val="24"/>
        </w:rPr>
      </w:pPr>
      <w:r w:rsidRPr="004A18AB">
        <w:rPr>
          <w:rFonts w:asciiTheme="minorEastAsia" w:eastAsiaTheme="minorEastAsia" w:hAnsiTheme="minorEastAsia"/>
        </w:rPr>
        <w:pict>
          <v:line id="直接连接符 3" o:spid="_x0000_s1029" style="position:absolute;left:0;text-align:left;z-index:251658240;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007C5DC5" w:rsidRPr="004A18AB">
        <w:rPr>
          <w:rFonts w:asciiTheme="minorEastAsia" w:eastAsiaTheme="minorEastAsia" w:hAnsiTheme="minorEastAsia" w:hint="eastAsia"/>
          <w:sz w:val="24"/>
        </w:rPr>
        <w:t>主题词：</w:t>
      </w:r>
      <w:r w:rsidR="006D75FA" w:rsidRPr="004A18AB">
        <w:rPr>
          <w:rFonts w:asciiTheme="minorEastAsia" w:eastAsiaTheme="minorEastAsia" w:hAnsiTheme="minorEastAsia" w:hint="eastAsia"/>
          <w:sz w:val="24"/>
        </w:rPr>
        <w:t>一级建造师</w:t>
      </w:r>
      <w:r w:rsidR="007C5DC5" w:rsidRPr="004A18AB">
        <w:rPr>
          <w:rFonts w:asciiTheme="minorEastAsia" w:eastAsiaTheme="minorEastAsia" w:hAnsiTheme="minorEastAsia" w:hint="eastAsia"/>
          <w:sz w:val="24"/>
        </w:rPr>
        <w:t xml:space="preserve">  </w:t>
      </w:r>
      <w:r w:rsidR="006D75FA" w:rsidRPr="004A18AB">
        <w:rPr>
          <w:rFonts w:asciiTheme="minorEastAsia" w:eastAsiaTheme="minorEastAsia" w:hAnsiTheme="minorEastAsia" w:hint="eastAsia"/>
          <w:sz w:val="24"/>
        </w:rPr>
        <w:t>职业资格</w:t>
      </w:r>
      <w:r w:rsidR="007C5DC5" w:rsidRPr="004A18AB">
        <w:rPr>
          <w:rFonts w:asciiTheme="minorEastAsia" w:eastAsiaTheme="minorEastAsia" w:hAnsiTheme="minorEastAsia" w:hint="eastAsia"/>
          <w:sz w:val="24"/>
        </w:rPr>
        <w:t xml:space="preserve">  </w:t>
      </w:r>
      <w:r w:rsidR="006D75FA" w:rsidRPr="004A18AB">
        <w:rPr>
          <w:rFonts w:asciiTheme="minorEastAsia" w:eastAsiaTheme="minorEastAsia" w:hAnsiTheme="minorEastAsia" w:hint="eastAsia"/>
          <w:sz w:val="24"/>
        </w:rPr>
        <w:t xml:space="preserve">考试 </w:t>
      </w:r>
      <w:r w:rsidR="007C5DC5" w:rsidRPr="004A18AB">
        <w:rPr>
          <w:rFonts w:asciiTheme="minorEastAsia" w:eastAsiaTheme="minorEastAsia" w:hAnsiTheme="minorEastAsia" w:hint="eastAsia"/>
          <w:sz w:val="24"/>
        </w:rPr>
        <w:t xml:space="preserve"> 通知</w:t>
      </w:r>
    </w:p>
    <w:p w:rsidR="007C5DC5" w:rsidRPr="004A18AB" w:rsidRDefault="0036641A" w:rsidP="00FE6B6A">
      <w:pPr>
        <w:spacing w:line="360" w:lineRule="auto"/>
        <w:rPr>
          <w:rFonts w:asciiTheme="minorEastAsia" w:eastAsiaTheme="minorEastAsia" w:hAnsiTheme="minorEastAsia"/>
          <w:sz w:val="24"/>
        </w:rPr>
      </w:pPr>
      <w:r w:rsidRPr="004A18AB">
        <w:rPr>
          <w:rFonts w:asciiTheme="minorEastAsia" w:eastAsiaTheme="minorEastAsia" w:hAnsiTheme="minorEastAsia"/>
        </w:rPr>
        <w:pict>
          <v:line id="直接连接符 2" o:spid="_x0000_s1030" style="position:absolute;left:0;text-align:left;z-index:25165926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007C5DC5" w:rsidRPr="004A18AB">
        <w:rPr>
          <w:rFonts w:asciiTheme="minorEastAsia" w:eastAsiaTheme="minorEastAsia" w:hAnsiTheme="minorEastAsia" w:hint="eastAsia"/>
          <w:sz w:val="24"/>
        </w:rPr>
        <w:t>抄报：公司总经理</w:t>
      </w:r>
      <w:r w:rsidR="007C5DC5" w:rsidRPr="004A18AB">
        <w:rPr>
          <w:rFonts w:asciiTheme="minorEastAsia" w:eastAsiaTheme="minorEastAsia" w:hAnsiTheme="minorEastAsia"/>
          <w:sz w:val="24"/>
        </w:rPr>
        <w:t xml:space="preserve">  </w:t>
      </w:r>
      <w:r w:rsidR="007C5DC5" w:rsidRPr="004A18AB">
        <w:rPr>
          <w:rFonts w:asciiTheme="minorEastAsia" w:eastAsiaTheme="minorEastAsia" w:hAnsiTheme="minorEastAsia" w:hint="eastAsia"/>
          <w:sz w:val="24"/>
        </w:rPr>
        <w:t>副总经理</w:t>
      </w:r>
    </w:p>
    <w:p w:rsidR="007C5DC5" w:rsidRDefault="0036641A" w:rsidP="00FE6B6A">
      <w:pPr>
        <w:spacing w:line="360" w:lineRule="auto"/>
        <w:rPr>
          <w:rFonts w:hint="eastAsia"/>
          <w:sz w:val="24"/>
        </w:rPr>
      </w:pPr>
      <w:r w:rsidRPr="004A18AB">
        <w:rPr>
          <w:rFonts w:asciiTheme="minorEastAsia" w:eastAsiaTheme="minorEastAsia" w:hAnsiTheme="minorEastAsia"/>
        </w:rPr>
        <w:pict>
          <v:line id="直接连接符 1" o:spid="_x0000_s1031" style="position:absolute;left:0;text-align:left;z-index:251660288;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007C5DC5" w:rsidRPr="004A18AB">
        <w:rPr>
          <w:rFonts w:asciiTheme="minorEastAsia" w:eastAsiaTheme="minorEastAsia" w:hAnsiTheme="minorEastAsia" w:hint="eastAsia"/>
          <w:sz w:val="24"/>
        </w:rPr>
        <w:t>南京明辉建设集团综合办公室印发</w:t>
      </w:r>
      <w:r w:rsidR="007C5DC5" w:rsidRPr="004A18AB">
        <w:rPr>
          <w:rFonts w:asciiTheme="minorEastAsia" w:eastAsiaTheme="minorEastAsia" w:hAnsiTheme="minorEastAsia"/>
          <w:sz w:val="24"/>
        </w:rPr>
        <w:t xml:space="preserve">  </w:t>
      </w:r>
      <w:r w:rsidR="007C5DC5" w:rsidRPr="004A18AB">
        <w:rPr>
          <w:sz w:val="24"/>
        </w:rPr>
        <w:t xml:space="preserve">        </w:t>
      </w:r>
      <w:r w:rsidR="007C5DC5" w:rsidRPr="004A18AB">
        <w:rPr>
          <w:b/>
          <w:sz w:val="24"/>
        </w:rPr>
        <w:t xml:space="preserve">    </w:t>
      </w:r>
      <w:r w:rsidR="00FE6B6A">
        <w:rPr>
          <w:rFonts w:hint="eastAsia"/>
          <w:b/>
          <w:sz w:val="24"/>
        </w:rPr>
        <w:t xml:space="preserve">  </w:t>
      </w:r>
      <w:r w:rsidR="007C5DC5" w:rsidRPr="004A18AB">
        <w:rPr>
          <w:b/>
          <w:sz w:val="24"/>
        </w:rPr>
        <w:t xml:space="preserve">    </w:t>
      </w:r>
      <w:r w:rsidR="007C5DC5" w:rsidRPr="004A18AB">
        <w:rPr>
          <w:sz w:val="24"/>
        </w:rPr>
        <w:t xml:space="preserve"> </w:t>
      </w:r>
      <w:r w:rsidR="009E540E" w:rsidRPr="004A18AB">
        <w:rPr>
          <w:rFonts w:hint="eastAsia"/>
          <w:sz w:val="24"/>
        </w:rPr>
        <w:t xml:space="preserve"> </w:t>
      </w:r>
      <w:r w:rsidR="007C5DC5" w:rsidRPr="004A18AB">
        <w:rPr>
          <w:sz w:val="24"/>
        </w:rPr>
        <w:t>201</w:t>
      </w:r>
      <w:r w:rsidR="009E540E" w:rsidRPr="004A18AB">
        <w:rPr>
          <w:rFonts w:hint="eastAsia"/>
          <w:sz w:val="24"/>
        </w:rPr>
        <w:t>7</w:t>
      </w:r>
      <w:r w:rsidR="007C5DC5" w:rsidRPr="004A18AB">
        <w:rPr>
          <w:sz w:val="24"/>
        </w:rPr>
        <w:t>年</w:t>
      </w:r>
      <w:r w:rsidR="009E540E" w:rsidRPr="004A18AB">
        <w:rPr>
          <w:rFonts w:hint="eastAsia"/>
          <w:sz w:val="24"/>
        </w:rPr>
        <w:t>6</w:t>
      </w:r>
      <w:r w:rsidR="007C5DC5" w:rsidRPr="004A18AB">
        <w:rPr>
          <w:sz w:val="24"/>
        </w:rPr>
        <w:t>月</w:t>
      </w:r>
      <w:r w:rsidR="009E540E" w:rsidRPr="004A18AB">
        <w:rPr>
          <w:rFonts w:hint="eastAsia"/>
          <w:sz w:val="24"/>
        </w:rPr>
        <w:t>16</w:t>
      </w:r>
      <w:r w:rsidR="007C5DC5" w:rsidRPr="004A18AB">
        <w:rPr>
          <w:sz w:val="24"/>
        </w:rPr>
        <w:t>日</w:t>
      </w:r>
      <w:r w:rsidR="007C5DC5" w:rsidRPr="004A18AB">
        <w:rPr>
          <w:rFonts w:hint="eastAsia"/>
          <w:sz w:val="24"/>
        </w:rPr>
        <w:t>印发</w:t>
      </w:r>
    </w:p>
    <w:p w:rsidR="00532419" w:rsidRDefault="00532419" w:rsidP="00532419">
      <w:pPr>
        <w:jc w:val="center"/>
        <w:rPr>
          <w:rFonts w:hint="eastAsia"/>
          <w:b/>
          <w:sz w:val="52"/>
          <w:szCs w:val="32"/>
        </w:rPr>
      </w:pPr>
    </w:p>
    <w:p w:rsidR="00532419" w:rsidRPr="004051A1" w:rsidRDefault="00532419" w:rsidP="00532419">
      <w:pPr>
        <w:jc w:val="center"/>
        <w:rPr>
          <w:b/>
          <w:sz w:val="52"/>
          <w:szCs w:val="32"/>
        </w:rPr>
      </w:pPr>
      <w:r w:rsidRPr="004051A1">
        <w:rPr>
          <w:rFonts w:hint="eastAsia"/>
          <w:b/>
          <w:sz w:val="52"/>
          <w:szCs w:val="32"/>
        </w:rPr>
        <w:t>工作证明</w:t>
      </w:r>
    </w:p>
    <w:p w:rsidR="00532419" w:rsidRDefault="00532419" w:rsidP="00532419">
      <w:pPr>
        <w:jc w:val="center"/>
      </w:pPr>
    </w:p>
    <w:p w:rsidR="00532419" w:rsidRDefault="00532419" w:rsidP="00532419">
      <w:pPr>
        <w:jc w:val="center"/>
      </w:pPr>
    </w:p>
    <w:p w:rsidR="00532419" w:rsidRPr="004051A1" w:rsidRDefault="00532419" w:rsidP="00532419">
      <w:pPr>
        <w:ind w:firstLineChars="200" w:firstLine="560"/>
        <w:jc w:val="left"/>
        <w:rPr>
          <w:sz w:val="28"/>
          <w:szCs w:val="28"/>
        </w:rPr>
      </w:pPr>
      <w:r w:rsidRPr="004051A1">
        <w:rPr>
          <w:rFonts w:hint="eastAsia"/>
          <w:sz w:val="28"/>
          <w:szCs w:val="28"/>
        </w:rPr>
        <w:t>兹有我单位员工</w:t>
      </w:r>
      <w:r>
        <w:rPr>
          <w:rFonts w:hint="eastAsia"/>
          <w:sz w:val="28"/>
          <w:szCs w:val="28"/>
          <w:u w:val="single"/>
        </w:rPr>
        <w:t xml:space="preserve">        </w:t>
      </w:r>
      <w:r w:rsidRPr="004051A1">
        <w:rPr>
          <w:rFonts w:hint="eastAsia"/>
          <w:sz w:val="28"/>
          <w:szCs w:val="28"/>
          <w:u w:val="single"/>
        </w:rPr>
        <w:t xml:space="preserve"> </w:t>
      </w:r>
      <w:r w:rsidRPr="004051A1">
        <w:rPr>
          <w:rFonts w:hint="eastAsia"/>
          <w:sz w:val="28"/>
          <w:szCs w:val="28"/>
        </w:rPr>
        <w:t xml:space="preserve"> ,</w:t>
      </w:r>
      <w:r w:rsidRPr="00F866C6">
        <w:rPr>
          <w:rFonts w:hint="eastAsia"/>
          <w:sz w:val="28"/>
          <w:szCs w:val="28"/>
        </w:rPr>
        <w:t>身份证号码</w:t>
      </w:r>
      <w:r>
        <w:rPr>
          <w:rFonts w:hint="eastAsia"/>
          <w:sz w:val="28"/>
          <w:szCs w:val="28"/>
        </w:rPr>
        <w:t>:</w:t>
      </w:r>
      <w:r w:rsidRPr="00F866C6">
        <w:rPr>
          <w:rFonts w:hint="eastAsia"/>
          <w:sz w:val="28"/>
          <w:szCs w:val="28"/>
          <w:u w:val="single"/>
        </w:rPr>
        <w:t xml:space="preserve">  </w:t>
      </w:r>
      <w:r>
        <w:rPr>
          <w:rFonts w:hint="eastAsia"/>
          <w:sz w:val="28"/>
          <w:szCs w:val="28"/>
          <w:u w:val="single"/>
        </w:rPr>
        <w:t xml:space="preserve">    </w:t>
      </w:r>
      <w:r w:rsidRPr="00F866C6">
        <w:rPr>
          <w:rFonts w:hint="eastAsia"/>
          <w:sz w:val="28"/>
          <w:szCs w:val="28"/>
          <w:u w:val="single"/>
        </w:rPr>
        <w:t xml:space="preserve">            </w:t>
      </w:r>
      <w:r>
        <w:rPr>
          <w:rFonts w:hint="eastAsia"/>
          <w:sz w:val="28"/>
          <w:szCs w:val="28"/>
          <w:u w:val="single"/>
        </w:rPr>
        <w:t xml:space="preserve"> </w:t>
      </w:r>
      <w:r w:rsidRPr="00F866C6">
        <w:rPr>
          <w:rFonts w:hint="eastAsia"/>
          <w:sz w:val="28"/>
          <w:szCs w:val="28"/>
          <w:u w:val="single"/>
        </w:rPr>
        <w:t xml:space="preserve">   </w:t>
      </w:r>
      <w:r w:rsidRPr="00102F4F">
        <w:rPr>
          <w:rFonts w:hint="eastAsia"/>
          <w:sz w:val="28"/>
          <w:szCs w:val="28"/>
        </w:rPr>
        <w:t>，</w:t>
      </w:r>
      <w:r>
        <w:rPr>
          <w:rFonts w:hint="eastAsia"/>
          <w:sz w:val="28"/>
          <w:szCs w:val="28"/>
        </w:rPr>
        <w:t>从事</w:t>
      </w:r>
      <w:r w:rsidRPr="001B79E3">
        <w:rPr>
          <w:rFonts w:hint="eastAsia"/>
          <w:sz w:val="28"/>
          <w:szCs w:val="28"/>
          <w:u w:val="single"/>
        </w:rPr>
        <w:t xml:space="preserve">                 </w:t>
      </w:r>
      <w:r>
        <w:rPr>
          <w:rFonts w:hint="eastAsia"/>
          <w:sz w:val="28"/>
          <w:szCs w:val="28"/>
        </w:rPr>
        <w:t>工作</w:t>
      </w:r>
      <w:r w:rsidRPr="004051A1">
        <w:rPr>
          <w:rFonts w:hint="eastAsia"/>
          <w:sz w:val="28"/>
          <w:szCs w:val="28"/>
        </w:rPr>
        <w:t>满</w:t>
      </w:r>
      <w:r w:rsidRPr="004051A1">
        <w:rPr>
          <w:rFonts w:hint="eastAsia"/>
          <w:sz w:val="28"/>
          <w:szCs w:val="28"/>
          <w:u w:val="single"/>
        </w:rPr>
        <w:t xml:space="preserve">     </w:t>
      </w:r>
      <w:r w:rsidRPr="004051A1">
        <w:rPr>
          <w:rFonts w:hint="eastAsia"/>
          <w:sz w:val="28"/>
          <w:szCs w:val="28"/>
        </w:rPr>
        <w:t>年，特此证明。</w:t>
      </w:r>
    </w:p>
    <w:p w:rsidR="00532419" w:rsidRPr="004051A1" w:rsidRDefault="00532419" w:rsidP="00532419">
      <w:pPr>
        <w:jc w:val="left"/>
        <w:rPr>
          <w:sz w:val="28"/>
          <w:szCs w:val="28"/>
        </w:rPr>
      </w:pPr>
    </w:p>
    <w:p w:rsidR="00532419" w:rsidRPr="004051A1" w:rsidRDefault="00532419" w:rsidP="00532419">
      <w:pPr>
        <w:jc w:val="left"/>
        <w:rPr>
          <w:sz w:val="28"/>
          <w:szCs w:val="28"/>
        </w:rPr>
      </w:pPr>
    </w:p>
    <w:p w:rsidR="00532419" w:rsidRPr="004051A1" w:rsidRDefault="00532419" w:rsidP="00532419">
      <w:pPr>
        <w:jc w:val="left"/>
        <w:rPr>
          <w:sz w:val="28"/>
          <w:szCs w:val="28"/>
        </w:rPr>
      </w:pPr>
    </w:p>
    <w:p w:rsidR="00532419" w:rsidRPr="004051A1" w:rsidRDefault="00532419" w:rsidP="00532419">
      <w:pPr>
        <w:jc w:val="left"/>
        <w:rPr>
          <w:sz w:val="28"/>
          <w:szCs w:val="28"/>
        </w:rPr>
      </w:pPr>
    </w:p>
    <w:p w:rsidR="00532419" w:rsidRPr="004051A1" w:rsidRDefault="00532419" w:rsidP="00532419">
      <w:pPr>
        <w:jc w:val="left"/>
        <w:rPr>
          <w:sz w:val="28"/>
          <w:szCs w:val="28"/>
        </w:rPr>
      </w:pPr>
      <w:r w:rsidRPr="004051A1">
        <w:rPr>
          <w:rFonts w:hint="eastAsia"/>
          <w:sz w:val="28"/>
          <w:szCs w:val="28"/>
        </w:rPr>
        <w:t xml:space="preserve">                 </w:t>
      </w:r>
      <w:r>
        <w:rPr>
          <w:rFonts w:hint="eastAsia"/>
          <w:sz w:val="28"/>
          <w:szCs w:val="28"/>
        </w:rPr>
        <w:t xml:space="preserve">          </w:t>
      </w:r>
      <w:r w:rsidRPr="004051A1">
        <w:rPr>
          <w:rFonts w:hint="eastAsia"/>
          <w:sz w:val="28"/>
          <w:szCs w:val="28"/>
        </w:rPr>
        <w:t>单位名称</w:t>
      </w:r>
      <w:r>
        <w:rPr>
          <w:rFonts w:hint="eastAsia"/>
          <w:sz w:val="28"/>
          <w:szCs w:val="28"/>
        </w:rPr>
        <w:t>：</w:t>
      </w:r>
      <w:r>
        <w:rPr>
          <w:rFonts w:hint="eastAsia"/>
          <w:sz w:val="28"/>
          <w:szCs w:val="28"/>
          <w:u w:val="single"/>
        </w:rPr>
        <w:t xml:space="preserve">    </w:t>
      </w:r>
      <w:r w:rsidRPr="00C433A3">
        <w:rPr>
          <w:rFonts w:hint="eastAsia"/>
          <w:sz w:val="28"/>
          <w:szCs w:val="28"/>
          <w:u w:val="single"/>
        </w:rPr>
        <w:t xml:space="preserve">       </w:t>
      </w:r>
      <w:r w:rsidRPr="004051A1">
        <w:rPr>
          <w:rFonts w:hint="eastAsia"/>
          <w:sz w:val="28"/>
          <w:szCs w:val="28"/>
        </w:rPr>
        <w:t>（加盖公章）</w:t>
      </w:r>
    </w:p>
    <w:p w:rsidR="00532419" w:rsidRPr="004051A1" w:rsidRDefault="00532419" w:rsidP="00532419">
      <w:pPr>
        <w:jc w:val="left"/>
        <w:rPr>
          <w:sz w:val="28"/>
          <w:szCs w:val="28"/>
        </w:rPr>
      </w:pPr>
      <w:r w:rsidRPr="004051A1">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32419" w:rsidRPr="004A18AB" w:rsidRDefault="00532419" w:rsidP="00FE6B6A">
      <w:pPr>
        <w:spacing w:line="360" w:lineRule="auto"/>
        <w:rPr>
          <w:sz w:val="24"/>
        </w:rPr>
      </w:pPr>
    </w:p>
    <w:sectPr w:rsidR="00532419" w:rsidRPr="004A18AB" w:rsidSect="00304A1C">
      <w:footerReference w:type="default" r:id="rId6"/>
      <w:pgSz w:w="11906" w:h="16838"/>
      <w:pgMar w:top="1276" w:right="1416" w:bottom="113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04" w:rsidRDefault="00793E04" w:rsidP="00FE6B6A">
      <w:pPr>
        <w:ind w:firstLine="420"/>
      </w:pPr>
      <w:r>
        <w:separator/>
      </w:r>
    </w:p>
  </w:endnote>
  <w:endnote w:type="continuationSeparator" w:id="0">
    <w:p w:rsidR="00793E04" w:rsidRDefault="00793E04" w:rsidP="00FE6B6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SimSun-ExtB"/>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D9" w:rsidRDefault="0036641A" w:rsidP="00FE6B6A">
    <w:pPr>
      <w:pStyle w:val="a6"/>
      <w:ind w:firstLine="360"/>
      <w:jc w:val="center"/>
    </w:pPr>
    <w:fldSimple w:instr=" PAGE   \* MERGEFORMAT ">
      <w:r w:rsidR="00532419" w:rsidRPr="00532419">
        <w:rPr>
          <w:noProof/>
          <w:lang w:val="zh-CN"/>
        </w:rPr>
        <w:t>7</w:t>
      </w:r>
    </w:fldSimple>
  </w:p>
  <w:p w:rsidR="00F053D9" w:rsidRDefault="00F053D9" w:rsidP="00FE6B6A">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04" w:rsidRDefault="00793E04" w:rsidP="00FE6B6A">
      <w:pPr>
        <w:ind w:firstLine="420"/>
      </w:pPr>
      <w:r>
        <w:separator/>
      </w:r>
    </w:p>
  </w:footnote>
  <w:footnote w:type="continuationSeparator" w:id="0">
    <w:p w:rsidR="00793E04" w:rsidRDefault="00793E04" w:rsidP="00FE6B6A">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217"/>
    <w:rsid w:val="000335A4"/>
    <w:rsid w:val="000F7E4D"/>
    <w:rsid w:val="00115C7A"/>
    <w:rsid w:val="002D3A9B"/>
    <w:rsid w:val="00304A1C"/>
    <w:rsid w:val="00337896"/>
    <w:rsid w:val="0036641A"/>
    <w:rsid w:val="003C2462"/>
    <w:rsid w:val="003C6992"/>
    <w:rsid w:val="004A18AB"/>
    <w:rsid w:val="00510E39"/>
    <w:rsid w:val="00516DCB"/>
    <w:rsid w:val="00524295"/>
    <w:rsid w:val="00532419"/>
    <w:rsid w:val="005B46F8"/>
    <w:rsid w:val="005D37CF"/>
    <w:rsid w:val="005F1BEF"/>
    <w:rsid w:val="00677B0E"/>
    <w:rsid w:val="006D12DF"/>
    <w:rsid w:val="006D75FA"/>
    <w:rsid w:val="00793E04"/>
    <w:rsid w:val="007C5DC5"/>
    <w:rsid w:val="007D244E"/>
    <w:rsid w:val="007F0441"/>
    <w:rsid w:val="00821BD7"/>
    <w:rsid w:val="008D3131"/>
    <w:rsid w:val="009E540E"/>
    <w:rsid w:val="00A41297"/>
    <w:rsid w:val="00AB14F5"/>
    <w:rsid w:val="00AF5517"/>
    <w:rsid w:val="00B35D07"/>
    <w:rsid w:val="00B840C0"/>
    <w:rsid w:val="00BF6A1E"/>
    <w:rsid w:val="00C16CC1"/>
    <w:rsid w:val="00C27860"/>
    <w:rsid w:val="00C437AC"/>
    <w:rsid w:val="00C56295"/>
    <w:rsid w:val="00D15318"/>
    <w:rsid w:val="00D23F4F"/>
    <w:rsid w:val="00D401B7"/>
    <w:rsid w:val="00D914E9"/>
    <w:rsid w:val="00E00894"/>
    <w:rsid w:val="00E240BA"/>
    <w:rsid w:val="00EB0B57"/>
    <w:rsid w:val="00EE15CB"/>
    <w:rsid w:val="00F053D9"/>
    <w:rsid w:val="00F16217"/>
    <w:rsid w:val="00F174E3"/>
    <w:rsid w:val="00F308F6"/>
    <w:rsid w:val="00F326C8"/>
    <w:rsid w:val="00F602C2"/>
    <w:rsid w:val="00F64C79"/>
    <w:rsid w:val="00FD347D"/>
    <w:rsid w:val="00FE6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57"/>
    <w:pPr>
      <w:widowControl w:val="0"/>
      <w:jc w:val="both"/>
    </w:pPr>
    <w:rPr>
      <w:kern w:val="2"/>
      <w:sz w:val="21"/>
      <w:szCs w:val="22"/>
    </w:rPr>
  </w:style>
  <w:style w:type="paragraph" w:styleId="1">
    <w:name w:val="heading 1"/>
    <w:basedOn w:val="a"/>
    <w:next w:val="a"/>
    <w:link w:val="1Char"/>
    <w:uiPriority w:val="9"/>
    <w:qFormat/>
    <w:rsid w:val="00EB0B57"/>
    <w:pPr>
      <w:keepNext/>
      <w:keepLines/>
      <w:spacing w:before="340" w:after="330" w:line="578" w:lineRule="auto"/>
      <w:outlineLvl w:val="0"/>
    </w:pPr>
    <w:rPr>
      <w:b/>
      <w:bCs/>
      <w:kern w:val="44"/>
      <w:sz w:val="44"/>
      <w:szCs w:val="44"/>
    </w:rPr>
  </w:style>
  <w:style w:type="paragraph" w:styleId="2">
    <w:name w:val="heading 2"/>
    <w:aliases w:val="§1.1,§1.1."/>
    <w:basedOn w:val="a"/>
    <w:next w:val="a"/>
    <w:link w:val="2Char"/>
    <w:qFormat/>
    <w:rsid w:val="00EB0B57"/>
    <w:pPr>
      <w:keepNext/>
      <w:jc w:val="center"/>
      <w:outlineLvl w:val="1"/>
    </w:pPr>
    <w:rPr>
      <w:rFonts w:ascii="Times New Roman" w:hAnsi="Times New Roman"/>
      <w:sz w:val="28"/>
      <w:szCs w:val="20"/>
    </w:rPr>
  </w:style>
  <w:style w:type="paragraph" w:styleId="3">
    <w:name w:val="heading 3"/>
    <w:aliases w:val="3,h3,3rd level,H3,l3,CT,条标题1.1.1,段"/>
    <w:basedOn w:val="a"/>
    <w:next w:val="a"/>
    <w:link w:val="3Char"/>
    <w:qFormat/>
    <w:rsid w:val="00EB0B57"/>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0B57"/>
    <w:rPr>
      <w:b/>
      <w:bCs/>
      <w:kern w:val="44"/>
      <w:sz w:val="44"/>
      <w:szCs w:val="44"/>
    </w:rPr>
  </w:style>
  <w:style w:type="character" w:customStyle="1" w:styleId="2Char">
    <w:name w:val="标题 2 Char"/>
    <w:aliases w:val="§1.1 Char,§1.1. Char"/>
    <w:basedOn w:val="a0"/>
    <w:link w:val="2"/>
    <w:rsid w:val="00EB0B57"/>
    <w:rPr>
      <w:rFonts w:ascii="Times New Roman" w:hAnsi="Times New Roman"/>
      <w:kern w:val="2"/>
      <w:sz w:val="28"/>
    </w:rPr>
  </w:style>
  <w:style w:type="character" w:customStyle="1" w:styleId="3Char">
    <w:name w:val="标题 3 Char"/>
    <w:aliases w:val="3 Char,h3 Char,3rd level Char,H3 Char,l3 Char,CT Char,条标题1.1.1 Char,段 Char"/>
    <w:basedOn w:val="a0"/>
    <w:link w:val="3"/>
    <w:rsid w:val="00EB0B57"/>
    <w:rPr>
      <w:rFonts w:ascii="Times New Roman" w:hAnsi="Times New Roman"/>
      <w:b/>
      <w:bCs/>
      <w:kern w:val="2"/>
      <w:sz w:val="32"/>
      <w:szCs w:val="32"/>
    </w:rPr>
  </w:style>
  <w:style w:type="character" w:styleId="a3">
    <w:name w:val="Emphasis"/>
    <w:basedOn w:val="a0"/>
    <w:uiPriority w:val="20"/>
    <w:qFormat/>
    <w:rsid w:val="00EB0B57"/>
    <w:rPr>
      <w:i/>
      <w:iCs/>
    </w:rPr>
  </w:style>
  <w:style w:type="paragraph" w:styleId="a4">
    <w:name w:val="List Paragraph"/>
    <w:qFormat/>
    <w:rsid w:val="00EB0B57"/>
    <w:pPr>
      <w:ind w:firstLineChars="200" w:firstLine="420"/>
    </w:pPr>
    <w:rPr>
      <w:rFonts w:ascii="Times New Roman" w:hAnsi="Times New Roman"/>
    </w:rPr>
  </w:style>
  <w:style w:type="paragraph" w:styleId="a5">
    <w:name w:val="header"/>
    <w:basedOn w:val="a"/>
    <w:link w:val="Char"/>
    <w:uiPriority w:val="99"/>
    <w:semiHidden/>
    <w:unhideWhenUsed/>
    <w:rsid w:val="00F6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64C79"/>
    <w:rPr>
      <w:kern w:val="2"/>
      <w:sz w:val="18"/>
      <w:szCs w:val="18"/>
    </w:rPr>
  </w:style>
  <w:style w:type="paragraph" w:styleId="a6">
    <w:name w:val="footer"/>
    <w:basedOn w:val="a"/>
    <w:link w:val="Char0"/>
    <w:uiPriority w:val="99"/>
    <w:unhideWhenUsed/>
    <w:rsid w:val="00F64C79"/>
    <w:pPr>
      <w:tabs>
        <w:tab w:val="center" w:pos="4153"/>
        <w:tab w:val="right" w:pos="8306"/>
      </w:tabs>
      <w:snapToGrid w:val="0"/>
      <w:jc w:val="left"/>
    </w:pPr>
    <w:rPr>
      <w:sz w:val="18"/>
      <w:szCs w:val="18"/>
    </w:rPr>
  </w:style>
  <w:style w:type="character" w:customStyle="1" w:styleId="Char0">
    <w:name w:val="页脚 Char"/>
    <w:basedOn w:val="a0"/>
    <w:link w:val="a6"/>
    <w:uiPriority w:val="99"/>
    <w:rsid w:val="00F64C79"/>
    <w:rPr>
      <w:kern w:val="2"/>
      <w:sz w:val="18"/>
      <w:szCs w:val="18"/>
    </w:rPr>
  </w:style>
  <w:style w:type="paragraph" w:styleId="a7">
    <w:name w:val="Plain Text"/>
    <w:basedOn w:val="a"/>
    <w:link w:val="Char1"/>
    <w:uiPriority w:val="99"/>
    <w:semiHidden/>
    <w:unhideWhenUsed/>
    <w:rsid w:val="000F7E4D"/>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7"/>
    <w:uiPriority w:val="99"/>
    <w:semiHidden/>
    <w:rsid w:val="000F7E4D"/>
    <w:rPr>
      <w:rFonts w:ascii="宋体" w:hAnsi="宋体" w:cs="宋体"/>
      <w:sz w:val="24"/>
      <w:szCs w:val="24"/>
    </w:rPr>
  </w:style>
  <w:style w:type="character" w:customStyle="1" w:styleId="apple-converted-space">
    <w:name w:val="apple-converted-space"/>
    <w:basedOn w:val="a0"/>
    <w:rsid w:val="000F7E4D"/>
  </w:style>
  <w:style w:type="character" w:styleId="a8">
    <w:name w:val="Hyperlink"/>
    <w:basedOn w:val="a0"/>
    <w:uiPriority w:val="99"/>
    <w:semiHidden/>
    <w:unhideWhenUsed/>
    <w:rsid w:val="000F7E4D"/>
    <w:rPr>
      <w:color w:val="0000FF"/>
      <w:u w:val="single"/>
    </w:rPr>
  </w:style>
  <w:style w:type="character" w:styleId="a9">
    <w:name w:val="Strong"/>
    <w:basedOn w:val="a0"/>
    <w:uiPriority w:val="22"/>
    <w:qFormat/>
    <w:rsid w:val="00115C7A"/>
    <w:rPr>
      <w:b/>
      <w:bCs/>
    </w:rPr>
  </w:style>
</w:styles>
</file>

<file path=word/webSettings.xml><?xml version="1.0" encoding="utf-8"?>
<w:webSettings xmlns:r="http://schemas.openxmlformats.org/officeDocument/2006/relationships" xmlns:w="http://schemas.openxmlformats.org/wordprocessingml/2006/main">
  <w:divs>
    <w:div w:id="77212121">
      <w:bodyDiv w:val="1"/>
      <w:marLeft w:val="0"/>
      <w:marRight w:val="0"/>
      <w:marTop w:val="0"/>
      <w:marBottom w:val="0"/>
      <w:divBdr>
        <w:top w:val="none" w:sz="0" w:space="0" w:color="auto"/>
        <w:left w:val="none" w:sz="0" w:space="0" w:color="auto"/>
        <w:bottom w:val="none" w:sz="0" w:space="0" w:color="auto"/>
        <w:right w:val="none" w:sz="0" w:space="0" w:color="auto"/>
      </w:divBdr>
    </w:div>
    <w:div w:id="1100486070">
      <w:bodyDiv w:val="1"/>
      <w:marLeft w:val="0"/>
      <w:marRight w:val="0"/>
      <w:marTop w:val="0"/>
      <w:marBottom w:val="0"/>
      <w:divBdr>
        <w:top w:val="none" w:sz="0" w:space="0" w:color="auto"/>
        <w:left w:val="none" w:sz="0" w:space="0" w:color="auto"/>
        <w:bottom w:val="none" w:sz="0" w:space="0" w:color="auto"/>
        <w:right w:val="none" w:sz="0" w:space="0" w:color="auto"/>
      </w:divBdr>
      <w:divsChild>
        <w:div w:id="1757359492">
          <w:marLeft w:val="68"/>
          <w:marRight w:val="68"/>
          <w:marTop w:val="68"/>
          <w:marBottom w:val="68"/>
          <w:divBdr>
            <w:top w:val="none" w:sz="0" w:space="0" w:color="auto"/>
            <w:left w:val="none" w:sz="0" w:space="0" w:color="auto"/>
            <w:bottom w:val="none" w:sz="0" w:space="0" w:color="auto"/>
            <w:right w:val="none" w:sz="0" w:space="0" w:color="auto"/>
          </w:divBdr>
          <w:divsChild>
            <w:div w:id="91766657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2123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531</Words>
  <Characters>3033</Characters>
  <Application>Microsoft Office Word</Application>
  <DocSecurity>0</DocSecurity>
  <Lines>25</Lines>
  <Paragraphs>7</Paragraphs>
  <ScaleCrop>false</ScaleCrop>
  <Company>Microsoft</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2016-07-21T09:14:00Z</cp:lastPrinted>
  <dcterms:created xsi:type="dcterms:W3CDTF">2017-06-16T00:53:00Z</dcterms:created>
  <dcterms:modified xsi:type="dcterms:W3CDTF">2017-06-16T03:53:00Z</dcterms:modified>
</cp:coreProperties>
</file>