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4C" w:rsidRPr="00E25BC8" w:rsidRDefault="0063604C" w:rsidP="002A67D3">
      <w:pPr>
        <w:spacing w:line="276" w:lineRule="auto"/>
        <w:jc w:val="center"/>
        <w:rPr>
          <w:rFonts w:asciiTheme="majorEastAsia" w:eastAsiaTheme="majorEastAsia" w:hAnsiTheme="majorEastAsia"/>
          <w:b/>
          <w:color w:val="FF0000"/>
          <w:spacing w:val="30"/>
          <w:sz w:val="96"/>
          <w:szCs w:val="36"/>
        </w:rPr>
      </w:pPr>
      <w:r w:rsidRPr="00E25BC8">
        <w:rPr>
          <w:rFonts w:asciiTheme="majorEastAsia" w:eastAsiaTheme="majorEastAsia" w:hAnsiTheme="majorEastAsia" w:hint="eastAsia"/>
          <w:b/>
          <w:color w:val="FF0000"/>
          <w:spacing w:val="30"/>
          <w:sz w:val="96"/>
          <w:szCs w:val="36"/>
        </w:rPr>
        <w:t>南京明辉建设集团</w:t>
      </w:r>
    </w:p>
    <w:p w:rsidR="0063604C" w:rsidRDefault="0063604C" w:rsidP="002A67D3">
      <w:pPr>
        <w:spacing w:line="276" w:lineRule="auto"/>
        <w:jc w:val="center"/>
        <w:rPr>
          <w:sz w:val="32"/>
          <w:szCs w:val="36"/>
        </w:rPr>
      </w:pPr>
      <w:r w:rsidRPr="009362C1">
        <w:rPr>
          <w:rFonts w:asciiTheme="majorEastAsia" w:eastAsiaTheme="majorEastAsia" w:hAnsiTheme="majorEastAsia" w:hint="eastAsia"/>
          <w:sz w:val="32"/>
          <w:szCs w:val="36"/>
        </w:rPr>
        <w:t>宁明辉字</w:t>
      </w:r>
      <w:r w:rsidRPr="00E25BC8">
        <w:rPr>
          <w:rFonts w:ascii="Times New Roman" w:cs="Times New Roman"/>
          <w:sz w:val="32"/>
          <w:szCs w:val="36"/>
        </w:rPr>
        <w:t>【</w:t>
      </w:r>
      <w:r w:rsidRPr="00E25BC8">
        <w:rPr>
          <w:rFonts w:ascii="Times New Roman" w:hAnsi="Times New Roman" w:cs="Times New Roman"/>
          <w:sz w:val="32"/>
          <w:szCs w:val="36"/>
        </w:rPr>
        <w:t>201</w:t>
      </w:r>
      <w:r w:rsidR="00CD5E04">
        <w:rPr>
          <w:rFonts w:ascii="Times New Roman" w:hAnsi="Times New Roman" w:cs="Times New Roman" w:hint="eastAsia"/>
          <w:sz w:val="32"/>
          <w:szCs w:val="36"/>
        </w:rPr>
        <w:t>7</w:t>
      </w:r>
      <w:r w:rsidRPr="00E25BC8">
        <w:rPr>
          <w:rFonts w:ascii="Times New Roman" w:cs="Times New Roman"/>
          <w:sz w:val="32"/>
          <w:szCs w:val="36"/>
        </w:rPr>
        <w:t>】</w:t>
      </w:r>
      <w:r w:rsidR="005F3059">
        <w:rPr>
          <w:rFonts w:ascii="Times New Roman" w:hAnsi="Times New Roman" w:cs="Times New Roman" w:hint="eastAsia"/>
          <w:sz w:val="32"/>
          <w:szCs w:val="36"/>
        </w:rPr>
        <w:t>37</w:t>
      </w:r>
      <w:r w:rsidRPr="00E25BC8">
        <w:rPr>
          <w:rFonts w:asciiTheme="majorEastAsia" w:eastAsiaTheme="majorEastAsia" w:hAnsiTheme="majorEastAsia" w:hint="eastAsia"/>
          <w:sz w:val="32"/>
          <w:szCs w:val="36"/>
        </w:rPr>
        <w:t>号</w:t>
      </w:r>
    </w:p>
    <w:p w:rsidR="0063604C" w:rsidRDefault="005D0774" w:rsidP="002A67D3">
      <w:pPr>
        <w:spacing w:line="276" w:lineRule="auto"/>
        <w:jc w:val="center"/>
        <w:rPr>
          <w:sz w:val="32"/>
          <w:szCs w:val="36"/>
        </w:rPr>
      </w:pPr>
      <w:r>
        <w:rPr>
          <w:noProof/>
          <w:sz w:val="32"/>
          <w:szCs w:val="36"/>
        </w:rPr>
        <w:pict>
          <v:line id="直接连接符 6" o:spid="_x0000_s1026" style="position:absolute;left:0;text-align:left;flip:x;z-index:251659264;visibility:visible;mso-wrap-distance-top:-3e-5mm;mso-wrap-distance-bottom:-3e-5mm" from="-9pt,15.6pt" to="1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" strokecolor="red" strokeweight="1pt"/>
        </w:pict>
      </w:r>
      <w:r w:rsidRPr="005D0774">
        <w:rPr>
          <w:noProof/>
          <w:sz w:val="28"/>
        </w:rPr>
        <w:pict>
          <v:shape id="五角星 5" o:spid="_x0000_s1031" style="position:absolute;left:0;text-align:left;margin-left:207.85pt;margin-top:7.8pt;width:17.1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80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" path="m,75675r83195,l108903,r25707,75675l217805,75675r-67306,46769l176208,198119,108903,151349,41597,198119,67306,122444,,75675xe" fillcolor="red" strokecolor="red">
            <v:stroke joinstyle="miter"/>
            <v:path o:connecttype="custom" o:connectlocs="0,75675;83195,75675;108903,0;134610,75675;217805,75675;150499,122444;176208,198119;108903,151349;41597,198119;67306,122444;0,75675" o:connectangles="0,0,0,0,0,0,0,0,0,0,0"/>
          </v:shape>
        </w:pict>
      </w:r>
      <w:r w:rsidRPr="005D0774">
        <w:rPr>
          <w:noProof/>
          <w:sz w:val="28"/>
        </w:rPr>
        <w:pict>
          <v:line id="直接连接符 4" o:spid="_x0000_s1030" style="position:absolute;left:0;text-align:left;flip:x;z-index:251661312;visibility:visible;mso-wrap-distance-top:-3e-5mm;mso-wrap-distance-bottom:-3e-5mm" from="234pt,15.6pt" to="6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" strokecolor="red" strokeweight="1pt"/>
        </w:pict>
      </w:r>
    </w:p>
    <w:p w:rsidR="00AC3463" w:rsidRDefault="0063604C" w:rsidP="002A67D3">
      <w:pPr>
        <w:widowControl/>
        <w:spacing w:before="100" w:beforeAutospacing="1" w:after="100" w:afterAutospacing="1" w:line="276" w:lineRule="auto"/>
        <w:jc w:val="center"/>
        <w:rPr>
          <w:rFonts w:asciiTheme="majorEastAsia" w:eastAsiaTheme="majorEastAsia" w:hAnsiTheme="majorEastAsia" w:cs="宋体"/>
          <w:b/>
          <w:color w:val="000000"/>
          <w:w w:val="95"/>
          <w:kern w:val="0"/>
          <w:sz w:val="30"/>
          <w:szCs w:val="30"/>
        </w:rPr>
      </w:pPr>
      <w:r w:rsidRPr="0074442F">
        <w:rPr>
          <w:rFonts w:asciiTheme="majorEastAsia" w:eastAsiaTheme="majorEastAsia" w:hAnsiTheme="majorEastAsia" w:cs="宋体" w:hint="eastAsia"/>
          <w:b/>
          <w:color w:val="000000"/>
          <w:w w:val="95"/>
          <w:kern w:val="0"/>
          <w:sz w:val="30"/>
          <w:szCs w:val="30"/>
        </w:rPr>
        <w:t>省住房城乡建设厅关于开展</w:t>
      </w:r>
      <w:r w:rsidRPr="0074442F">
        <w:rPr>
          <w:rFonts w:asciiTheme="majorEastAsia" w:eastAsiaTheme="majorEastAsia" w:hAnsiTheme="majorEastAsia" w:cs="Times New Roman"/>
          <w:b/>
          <w:color w:val="000000"/>
          <w:w w:val="95"/>
          <w:kern w:val="0"/>
          <w:sz w:val="30"/>
          <w:szCs w:val="30"/>
        </w:rPr>
        <w:t>201</w:t>
      </w:r>
      <w:r w:rsidR="008A7BDC">
        <w:rPr>
          <w:rFonts w:asciiTheme="majorEastAsia" w:eastAsiaTheme="majorEastAsia" w:hAnsiTheme="majorEastAsia" w:cs="Times New Roman" w:hint="eastAsia"/>
          <w:b/>
          <w:color w:val="000000"/>
          <w:w w:val="95"/>
          <w:kern w:val="0"/>
          <w:sz w:val="30"/>
          <w:szCs w:val="30"/>
        </w:rPr>
        <w:t>7</w:t>
      </w:r>
      <w:r w:rsidRPr="0074442F">
        <w:rPr>
          <w:rFonts w:asciiTheme="majorEastAsia" w:eastAsiaTheme="majorEastAsia" w:hAnsiTheme="majorEastAsia" w:cs="宋体" w:hint="eastAsia"/>
          <w:b/>
          <w:color w:val="000000"/>
          <w:w w:val="95"/>
          <w:kern w:val="0"/>
          <w:sz w:val="30"/>
          <w:szCs w:val="30"/>
        </w:rPr>
        <w:t>年度省住房城乡建设领域专业</w:t>
      </w:r>
    </w:p>
    <w:p w:rsidR="0063604C" w:rsidRPr="0074442F" w:rsidRDefault="0063604C" w:rsidP="002A67D3">
      <w:pPr>
        <w:widowControl/>
        <w:spacing w:before="100" w:beforeAutospacing="1" w:after="100" w:afterAutospacing="1" w:line="276" w:lineRule="auto"/>
        <w:jc w:val="center"/>
        <w:rPr>
          <w:rFonts w:asciiTheme="majorEastAsia" w:eastAsiaTheme="majorEastAsia" w:hAnsiTheme="majorEastAsia" w:cs="Times New Roman"/>
          <w:b/>
          <w:color w:val="000000"/>
          <w:w w:val="95"/>
          <w:kern w:val="0"/>
          <w:sz w:val="30"/>
          <w:szCs w:val="30"/>
        </w:rPr>
      </w:pPr>
      <w:r w:rsidRPr="0074442F">
        <w:rPr>
          <w:rFonts w:asciiTheme="majorEastAsia" w:eastAsiaTheme="majorEastAsia" w:hAnsiTheme="majorEastAsia" w:cs="宋体" w:hint="eastAsia"/>
          <w:b/>
          <w:color w:val="000000"/>
          <w:w w:val="95"/>
          <w:kern w:val="0"/>
          <w:sz w:val="30"/>
          <w:szCs w:val="30"/>
        </w:rPr>
        <w:t>人员岗位</w:t>
      </w:r>
      <w:r w:rsidR="007D0C43" w:rsidRPr="0074442F">
        <w:rPr>
          <w:rFonts w:asciiTheme="majorEastAsia" w:eastAsiaTheme="majorEastAsia" w:hAnsiTheme="majorEastAsia" w:cs="宋体" w:hint="eastAsia"/>
          <w:b/>
          <w:color w:val="000000"/>
          <w:w w:val="95"/>
          <w:kern w:val="0"/>
          <w:sz w:val="30"/>
          <w:szCs w:val="30"/>
        </w:rPr>
        <w:t>（原“八大员”）</w:t>
      </w:r>
      <w:r w:rsidRPr="0074442F">
        <w:rPr>
          <w:rFonts w:asciiTheme="majorEastAsia" w:eastAsiaTheme="majorEastAsia" w:hAnsiTheme="majorEastAsia" w:cs="宋体" w:hint="eastAsia"/>
          <w:b/>
          <w:color w:val="000000"/>
          <w:w w:val="95"/>
          <w:kern w:val="0"/>
          <w:sz w:val="30"/>
          <w:szCs w:val="30"/>
        </w:rPr>
        <w:t>统一考核评价工作的通知</w:t>
      </w:r>
    </w:p>
    <w:p w:rsidR="0063604C" w:rsidRPr="00E679F4" w:rsidRDefault="0063604C" w:rsidP="008619FE">
      <w:pPr>
        <w:spacing w:line="320" w:lineRule="exact"/>
        <w:rPr>
          <w:rFonts w:asciiTheme="minorEastAsia" w:hAnsiTheme="minorEastAsia" w:cs="宋体"/>
          <w:color w:val="000000"/>
          <w:kern w:val="0"/>
          <w:sz w:val="28"/>
          <w:szCs w:val="28"/>
          <w:shd w:val="clear" w:color="auto" w:fill="FFFFFF"/>
        </w:rPr>
      </w:pPr>
      <w:r w:rsidRPr="00E679F4">
        <w:rPr>
          <w:rFonts w:asciiTheme="minorEastAsia" w:hAnsiTheme="minorEastAsia" w:cs="宋体" w:hint="eastAsia"/>
          <w:color w:val="000000"/>
          <w:kern w:val="0"/>
          <w:sz w:val="28"/>
          <w:szCs w:val="28"/>
          <w:shd w:val="clear" w:color="auto" w:fill="FFFFFF"/>
        </w:rPr>
        <w:t>公司各部门、项目部：</w:t>
      </w:r>
    </w:p>
    <w:p w:rsidR="00CA0797" w:rsidRDefault="0063604C" w:rsidP="008619FE">
      <w:pPr>
        <w:widowControl/>
        <w:spacing w:line="320" w:lineRule="exact"/>
        <w:ind w:firstLineChars="200" w:firstLine="560"/>
        <w:jc w:val="left"/>
        <w:rPr>
          <w:rFonts w:asciiTheme="minorEastAsia" w:hAnsiTheme="minorEastAsia" w:cs="宋体"/>
          <w:color w:val="000000"/>
          <w:kern w:val="0"/>
          <w:sz w:val="28"/>
          <w:szCs w:val="28"/>
          <w:shd w:val="clear" w:color="auto" w:fill="FFFFFF"/>
        </w:rPr>
      </w:pPr>
      <w:r w:rsidRPr="00E679F4">
        <w:rPr>
          <w:rFonts w:asciiTheme="minorEastAsia" w:hAnsiTheme="minorEastAsia" w:cs="宋体" w:hint="eastAsia"/>
          <w:color w:val="000000"/>
          <w:kern w:val="0"/>
          <w:sz w:val="28"/>
          <w:szCs w:val="28"/>
          <w:shd w:val="clear" w:color="auto" w:fill="FFFFFF"/>
        </w:rPr>
        <w:t>根据上级部门通知，江苏省</w:t>
      </w:r>
      <w:r w:rsidRPr="00E679F4">
        <w:rPr>
          <w:rFonts w:asciiTheme="minorEastAsia" w:hAnsiTheme="minorEastAsia" w:cs="宋体"/>
          <w:color w:val="000000"/>
          <w:kern w:val="0"/>
          <w:sz w:val="28"/>
          <w:szCs w:val="28"/>
          <w:shd w:val="clear" w:color="auto" w:fill="FFFFFF"/>
        </w:rPr>
        <w:t>住房和城乡建设领域专业人员岗位</w:t>
      </w:r>
      <w:r w:rsidRPr="00E679F4">
        <w:rPr>
          <w:rFonts w:asciiTheme="minorEastAsia" w:hAnsiTheme="minorEastAsia" w:cs="宋体" w:hint="eastAsia"/>
          <w:color w:val="000000"/>
          <w:kern w:val="0"/>
          <w:sz w:val="28"/>
          <w:szCs w:val="28"/>
          <w:shd w:val="clear" w:color="auto" w:fill="FFFFFF"/>
        </w:rPr>
        <w:t>新培培训申报已经开始，请符合相关条件的人员积极报名，申报具体通知如下：</w:t>
      </w:r>
    </w:p>
    <w:p w:rsidR="00CA0797" w:rsidRPr="00CA0797" w:rsidRDefault="00CA0797" w:rsidP="008619FE">
      <w:pPr>
        <w:widowControl/>
        <w:spacing w:line="320" w:lineRule="exact"/>
        <w:ind w:firstLineChars="200" w:firstLine="560"/>
        <w:jc w:val="left"/>
        <w:rPr>
          <w:rFonts w:asciiTheme="minorEastAsia" w:hAnsiTheme="minorEastAsia" w:cs="宋体"/>
          <w:color w:val="000000"/>
          <w:kern w:val="0"/>
          <w:sz w:val="28"/>
          <w:szCs w:val="28"/>
          <w:shd w:val="clear" w:color="auto" w:fill="FFFFFF"/>
        </w:rPr>
      </w:pPr>
      <w:r w:rsidRPr="00CA0797">
        <w:rPr>
          <w:rFonts w:asciiTheme="minorEastAsia" w:hAnsiTheme="minorEastAsia" w:cs="宋体" w:hint="eastAsia"/>
          <w:kern w:val="0"/>
          <w:sz w:val="28"/>
          <w:szCs w:val="28"/>
          <w:shd w:val="clear" w:color="auto" w:fill="FFFFFF"/>
        </w:rPr>
        <w:t>2017年度考核评价岗位设置13个：土建施工员、设备安装施工员、市政工程施工员、装饰装修施工员、土建质量员、设备安装质量员、市政工程质量员、装饰装修质量员、机械员、材料员、资料员、劳务员、标准员。</w:t>
      </w:r>
    </w:p>
    <w:p w:rsidR="00CA0797" w:rsidRPr="00CA0797" w:rsidRDefault="00CA0797" w:rsidP="00720E61">
      <w:pPr>
        <w:widowControl/>
        <w:spacing w:before="100" w:beforeAutospacing="1" w:after="100" w:afterAutospacing="1" w:line="320" w:lineRule="exact"/>
        <w:ind w:right="12" w:firstLineChars="200" w:firstLine="562"/>
        <w:jc w:val="left"/>
        <w:rPr>
          <w:rFonts w:asciiTheme="minorEastAsia" w:hAnsiTheme="minorEastAsia" w:cs="宋体"/>
          <w:b/>
          <w:kern w:val="0"/>
          <w:sz w:val="28"/>
          <w:szCs w:val="28"/>
          <w:shd w:val="clear" w:color="auto" w:fill="FFFFFF"/>
        </w:rPr>
      </w:pPr>
      <w:r w:rsidRPr="00720E61">
        <w:rPr>
          <w:rFonts w:asciiTheme="minorEastAsia" w:hAnsiTheme="minorEastAsia" w:cs="宋体" w:hint="eastAsia"/>
          <w:b/>
          <w:kern w:val="0"/>
          <w:sz w:val="28"/>
          <w:szCs w:val="28"/>
          <w:shd w:val="clear" w:color="auto" w:fill="FFFFFF"/>
        </w:rPr>
        <w:t>一</w:t>
      </w:r>
      <w:r w:rsidRPr="00CA0797">
        <w:rPr>
          <w:rFonts w:asciiTheme="minorEastAsia" w:hAnsiTheme="minorEastAsia" w:cs="宋体" w:hint="eastAsia"/>
          <w:b/>
          <w:kern w:val="0"/>
          <w:sz w:val="28"/>
          <w:szCs w:val="28"/>
          <w:shd w:val="clear" w:color="auto" w:fill="FFFFFF"/>
        </w:rPr>
        <w:t>、考核方式</w:t>
      </w:r>
    </w:p>
    <w:p w:rsidR="00D84DD1" w:rsidRPr="00690C7F"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b/>
          <w:kern w:val="0"/>
          <w:sz w:val="28"/>
          <w:szCs w:val="28"/>
          <w:shd w:val="clear" w:color="auto" w:fill="FFFFFF"/>
        </w:rPr>
      </w:pPr>
      <w:r w:rsidRPr="00CA0797">
        <w:rPr>
          <w:rFonts w:asciiTheme="minorEastAsia" w:hAnsiTheme="minorEastAsia" w:cs="宋体" w:hint="eastAsia"/>
          <w:kern w:val="0"/>
          <w:sz w:val="28"/>
          <w:szCs w:val="28"/>
          <w:shd w:val="clear" w:color="auto" w:fill="FFFFFF"/>
        </w:rPr>
        <w:t>2017年度统一考核评价工作采取纸质考核和无纸化考核并行的方式进行，报考人员可自主选择参加所在地纸质或在试行无纸化考核的地区参加无纸化考核</w:t>
      </w:r>
      <w:r w:rsidR="00690C7F">
        <w:rPr>
          <w:rFonts w:asciiTheme="minorEastAsia" w:hAnsiTheme="minorEastAsia" w:cs="宋体" w:hint="eastAsia"/>
          <w:kern w:val="0"/>
          <w:sz w:val="28"/>
          <w:szCs w:val="28"/>
          <w:shd w:val="clear" w:color="auto" w:fill="FFFFFF"/>
        </w:rPr>
        <w:t>，</w:t>
      </w:r>
      <w:r w:rsidR="00690C7F" w:rsidRPr="00690C7F">
        <w:rPr>
          <w:rFonts w:asciiTheme="minorEastAsia" w:hAnsiTheme="minorEastAsia" w:cs="宋体" w:hint="eastAsia"/>
          <w:b/>
          <w:kern w:val="0"/>
          <w:sz w:val="28"/>
          <w:szCs w:val="28"/>
          <w:shd w:val="clear" w:color="auto" w:fill="FFFFFF"/>
        </w:rPr>
        <w:t>此次考试预计为最后一次纸质化考试，2018年将全面推行机考。</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各岗位考核分《专业基础知识》和《专业管理实务》两部分，闭卷考核，满分为200分，其中“职业道德”及“安全知识”考核内容占20分，报考人员可登录“江苏省建设考试培训网”的“职业道德及安全生产知识公开课程”栏目免费学习。考核试题均为客观题。纸质考核在答题卡上作答（答题卡必须用2B铅笔填涂）；无纸化考核在计算机上作答。</w:t>
      </w:r>
    </w:p>
    <w:p w:rsidR="00CA0797" w:rsidRPr="00CA0797" w:rsidRDefault="00CA0797" w:rsidP="00720E61">
      <w:pPr>
        <w:widowControl/>
        <w:spacing w:before="100" w:beforeAutospacing="1" w:after="100" w:afterAutospacing="1" w:line="320" w:lineRule="exact"/>
        <w:ind w:right="12" w:firstLineChars="200" w:firstLine="562"/>
        <w:jc w:val="left"/>
        <w:rPr>
          <w:rFonts w:asciiTheme="minorEastAsia" w:hAnsiTheme="minorEastAsia" w:cs="宋体"/>
          <w:b/>
          <w:kern w:val="0"/>
          <w:sz w:val="28"/>
          <w:szCs w:val="28"/>
          <w:shd w:val="clear" w:color="auto" w:fill="FFFFFF"/>
        </w:rPr>
      </w:pPr>
      <w:r w:rsidRPr="00720E61">
        <w:rPr>
          <w:rFonts w:asciiTheme="minorEastAsia" w:hAnsiTheme="minorEastAsia" w:cs="宋体" w:hint="eastAsia"/>
          <w:b/>
          <w:kern w:val="0"/>
          <w:sz w:val="28"/>
          <w:szCs w:val="28"/>
          <w:shd w:val="clear" w:color="auto" w:fill="FFFFFF"/>
        </w:rPr>
        <w:t>二</w:t>
      </w:r>
      <w:r w:rsidRPr="00CA0797">
        <w:rPr>
          <w:rFonts w:asciiTheme="minorEastAsia" w:hAnsiTheme="minorEastAsia" w:cs="宋体" w:hint="eastAsia"/>
          <w:b/>
          <w:kern w:val="0"/>
          <w:sz w:val="28"/>
          <w:szCs w:val="28"/>
          <w:shd w:val="clear" w:color="auto" w:fill="FFFFFF"/>
        </w:rPr>
        <w:t>、考核时间</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（一）纸质考核</w:t>
      </w:r>
    </w:p>
    <w:p w:rsidR="00CA0797" w:rsidRPr="00CA0797" w:rsidRDefault="006353D3"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Pr>
          <w:rFonts w:asciiTheme="minorEastAsia" w:hAnsiTheme="minorEastAsia" w:cs="宋体" w:hint="eastAsia"/>
          <w:kern w:val="0"/>
          <w:sz w:val="28"/>
          <w:szCs w:val="28"/>
          <w:shd w:val="clear" w:color="auto" w:fill="FFFFFF"/>
        </w:rPr>
        <w:t>1</w:t>
      </w:r>
      <w:r w:rsidRPr="00CA0797">
        <w:rPr>
          <w:rFonts w:asciiTheme="minorEastAsia" w:hAnsiTheme="minorEastAsia" w:cs="宋体" w:hint="eastAsia"/>
          <w:kern w:val="0"/>
          <w:sz w:val="28"/>
          <w:szCs w:val="28"/>
          <w:shd w:val="clear" w:color="auto" w:fill="FFFFFF"/>
        </w:rPr>
        <w:t>.</w:t>
      </w:r>
      <w:r w:rsidR="00CA0797" w:rsidRPr="00CA0797">
        <w:rPr>
          <w:rFonts w:asciiTheme="minorEastAsia" w:hAnsiTheme="minorEastAsia" w:cs="宋体" w:hint="eastAsia"/>
          <w:kern w:val="0"/>
          <w:sz w:val="28"/>
          <w:szCs w:val="28"/>
          <w:shd w:val="clear" w:color="auto" w:fill="FFFFFF"/>
        </w:rPr>
        <w:t>各设区市考核时间：11月11日、12日；</w:t>
      </w:r>
    </w:p>
    <w:p w:rsidR="00CA0797" w:rsidRPr="00CA0797" w:rsidRDefault="006353D3" w:rsidP="00730317">
      <w:pPr>
        <w:widowControl/>
        <w:spacing w:line="320" w:lineRule="exact"/>
        <w:ind w:right="12" w:firstLineChars="200" w:firstLine="560"/>
        <w:jc w:val="left"/>
        <w:rPr>
          <w:rFonts w:asciiTheme="minorEastAsia" w:hAnsiTheme="minorEastAsia" w:cs="宋体"/>
          <w:kern w:val="0"/>
          <w:sz w:val="28"/>
          <w:szCs w:val="28"/>
          <w:shd w:val="clear" w:color="auto" w:fill="FFFFFF"/>
        </w:rPr>
      </w:pPr>
      <w:r>
        <w:rPr>
          <w:rFonts w:asciiTheme="minorEastAsia" w:hAnsiTheme="minorEastAsia" w:cs="宋体" w:hint="eastAsia"/>
          <w:kern w:val="0"/>
          <w:sz w:val="28"/>
          <w:szCs w:val="28"/>
          <w:shd w:val="clear" w:color="auto" w:fill="FFFFFF"/>
        </w:rPr>
        <w:t>2</w:t>
      </w:r>
      <w:r w:rsidR="00730317">
        <w:rPr>
          <w:rFonts w:asciiTheme="minorEastAsia" w:hAnsiTheme="minorEastAsia" w:cs="宋体" w:hint="eastAsia"/>
          <w:kern w:val="0"/>
          <w:sz w:val="28"/>
          <w:szCs w:val="28"/>
          <w:shd w:val="clear" w:color="auto" w:fill="FFFFFF"/>
        </w:rPr>
        <w:t>.</w:t>
      </w:r>
      <w:r w:rsidR="00CA0797" w:rsidRPr="00CA0797">
        <w:rPr>
          <w:rFonts w:asciiTheme="minorEastAsia" w:hAnsiTheme="minorEastAsia" w:cs="宋体" w:hint="eastAsia"/>
          <w:kern w:val="0"/>
          <w:sz w:val="28"/>
          <w:szCs w:val="28"/>
          <w:shd w:val="clear" w:color="auto" w:fill="FFFFFF"/>
        </w:rPr>
        <w:t>各科目具体考核时间</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lastRenderedPageBreak/>
        <w:t>第1天9:00～11:30：土建施工员、设备安装施工员、装饰装修施工员；14:00～16:30：市政工程施工员、机械员、资料员、标准员；</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第2天9:00～11:30：土建质量员、装饰装修质量员、材料员；14:00～16:30：设备安装质量员、市政工程质量员、劳务员。</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（二）无纸化考核</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报考人员可登录“江苏建设培训考试管理系统”（以下简称“管理系统”）（http://www.jscin.gov.cn/web/kspxw/ ）“无纸化考核报名入口”实时查看考点信息和考试场次。</w:t>
      </w:r>
      <w:r w:rsidR="00720E61">
        <w:rPr>
          <w:rFonts w:asciiTheme="minorEastAsia" w:hAnsiTheme="minorEastAsia" w:cs="宋体" w:hint="eastAsia"/>
          <w:kern w:val="0"/>
          <w:sz w:val="28"/>
          <w:szCs w:val="28"/>
          <w:shd w:val="clear" w:color="auto" w:fill="FFFFFF"/>
        </w:rPr>
        <w:t>（每个月在南京城建中专都可以考试）</w:t>
      </w:r>
    </w:p>
    <w:p w:rsidR="00CA0797" w:rsidRPr="00CA0797" w:rsidRDefault="00CA0797" w:rsidP="00720E61">
      <w:pPr>
        <w:widowControl/>
        <w:spacing w:before="100" w:beforeAutospacing="1" w:after="100" w:afterAutospacing="1" w:line="320" w:lineRule="exact"/>
        <w:ind w:right="12" w:firstLineChars="200" w:firstLine="562"/>
        <w:jc w:val="left"/>
        <w:rPr>
          <w:rFonts w:asciiTheme="minorEastAsia" w:hAnsiTheme="minorEastAsia" w:cs="宋体"/>
          <w:b/>
          <w:kern w:val="0"/>
          <w:sz w:val="28"/>
          <w:szCs w:val="28"/>
          <w:shd w:val="clear" w:color="auto" w:fill="FFFFFF"/>
        </w:rPr>
      </w:pPr>
      <w:r w:rsidRPr="00720E61">
        <w:rPr>
          <w:rFonts w:asciiTheme="minorEastAsia" w:hAnsiTheme="minorEastAsia" w:cs="宋体" w:hint="eastAsia"/>
          <w:b/>
          <w:kern w:val="0"/>
          <w:sz w:val="28"/>
          <w:szCs w:val="28"/>
          <w:shd w:val="clear" w:color="auto" w:fill="FFFFFF"/>
        </w:rPr>
        <w:t>三</w:t>
      </w:r>
      <w:r w:rsidRPr="00CA0797">
        <w:rPr>
          <w:rFonts w:asciiTheme="minorEastAsia" w:hAnsiTheme="minorEastAsia" w:cs="宋体" w:hint="eastAsia"/>
          <w:b/>
          <w:kern w:val="0"/>
          <w:sz w:val="28"/>
          <w:szCs w:val="28"/>
          <w:shd w:val="clear" w:color="auto" w:fill="FFFFFF"/>
        </w:rPr>
        <w:t>、报名组织</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（一）报名条件</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凡年龄在18周岁以上（含18周岁），60周岁以下，且具备下列条件之一者，均可根据实际情况自愿选报多个岗位，但同一时间考核的岗位不可兼报。</w:t>
      </w:r>
    </w:p>
    <w:p w:rsidR="00CA0797" w:rsidRPr="00CA0797" w:rsidRDefault="00CA0797" w:rsidP="008619FE">
      <w:pPr>
        <w:widowControl/>
        <w:spacing w:before="100" w:beforeAutospacing="1" w:after="100" w:afterAutospacing="1" w:line="300" w:lineRule="exact"/>
        <w:ind w:right="11" w:firstLine="646"/>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1.具有土建类及相关专业专科及以上学历，1年以上从事与本岗位相关工作经历；</w:t>
      </w:r>
    </w:p>
    <w:p w:rsidR="003B1AE0" w:rsidRDefault="00CA0797" w:rsidP="008619FE">
      <w:pPr>
        <w:widowControl/>
        <w:spacing w:before="100" w:beforeAutospacing="1" w:after="100" w:afterAutospacing="1" w:line="300" w:lineRule="exact"/>
        <w:ind w:right="11" w:firstLine="646"/>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2.具有土建类本专业中职学历，2年以上从事与本岗位相关工作经历；</w:t>
      </w:r>
    </w:p>
    <w:p w:rsidR="00CA0797" w:rsidRPr="00CA0797" w:rsidRDefault="00CA0797" w:rsidP="008619FE">
      <w:pPr>
        <w:widowControl/>
        <w:spacing w:before="100" w:beforeAutospacing="1" w:after="100" w:afterAutospacing="1" w:line="300" w:lineRule="exact"/>
        <w:ind w:right="11" w:firstLine="646"/>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 xml:space="preserve">3.具有土建类相关专业中职学历，3年以上从事与本岗位相关工作经历； </w:t>
      </w:r>
    </w:p>
    <w:p w:rsidR="00CA0797" w:rsidRPr="00CA0797" w:rsidRDefault="00CA0797" w:rsidP="008619FE">
      <w:pPr>
        <w:widowControl/>
        <w:spacing w:before="100" w:beforeAutospacing="1" w:after="100" w:afterAutospacing="1" w:line="300" w:lineRule="exact"/>
        <w:ind w:right="11" w:firstLine="646"/>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4.具有非土建类中职及以上学历，3年以上从事与本岗位相关工作经历，可以报考材料员、资料员;</w:t>
      </w:r>
    </w:p>
    <w:p w:rsidR="00CA0797" w:rsidRPr="00CA0797" w:rsidRDefault="00CA0797" w:rsidP="008619FE">
      <w:pPr>
        <w:widowControl/>
        <w:spacing w:before="100" w:beforeAutospacing="1" w:after="100" w:afterAutospacing="1" w:line="300" w:lineRule="exact"/>
        <w:ind w:right="11" w:firstLine="646"/>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5.具有高中学历，10年以上从事与本岗位相关工作经历。</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（二）工作安排</w:t>
      </w:r>
    </w:p>
    <w:p w:rsidR="00CA0797" w:rsidRPr="00CA0797" w:rsidRDefault="00CA0797" w:rsidP="008619FE">
      <w:pPr>
        <w:widowControl/>
        <w:spacing w:before="100" w:beforeAutospacing="1" w:after="100" w:afterAutospacing="1" w:line="320" w:lineRule="exact"/>
        <w:ind w:right="12"/>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 xml:space="preserve">    </w:t>
      </w:r>
      <w:bookmarkStart w:id="0" w:name="_GoBack"/>
      <w:bookmarkEnd w:id="0"/>
      <w:r w:rsidRPr="00CA0797">
        <w:rPr>
          <w:rFonts w:asciiTheme="minorEastAsia" w:hAnsiTheme="minorEastAsia" w:cs="宋体" w:hint="eastAsia"/>
          <w:kern w:val="0"/>
          <w:sz w:val="28"/>
          <w:szCs w:val="28"/>
          <w:shd w:val="clear" w:color="auto" w:fill="FFFFFF"/>
        </w:rPr>
        <w:t>1. 纸质考核。纸质考核报名工作仍采取网上申报、现场缴费的方式进行。</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2. 无纸化考核。无纸化考核报名工作采取网上申报、网上核验和网上缴费的全流程在线方式进行。无纸化考核考点信息将实行动态公布，报考人员可登录“管理系统”的“无纸化考核报名入口”查看有关信息。</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lastRenderedPageBreak/>
        <w:t>报考人员登录“管理系统”，选择南京已设置无纸化考核考点的地区进行报名。经网上填报，系统核验后，自主选择考试场次并完成网上缴费，即报名成功。</w:t>
      </w:r>
    </w:p>
    <w:p w:rsidR="00CA0797" w:rsidRPr="00CA0797" w:rsidRDefault="00CA0797"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sidRPr="00CA0797">
        <w:rPr>
          <w:rFonts w:asciiTheme="minorEastAsia" w:hAnsiTheme="minorEastAsia" w:cs="宋体" w:hint="eastAsia"/>
          <w:kern w:val="0"/>
          <w:sz w:val="28"/>
          <w:szCs w:val="28"/>
          <w:shd w:val="clear" w:color="auto" w:fill="FFFFFF"/>
        </w:rPr>
        <w:t>参加无纸化考核的报考人员，须在考试开始前3日登录“无纸化考核报名入口”打印准考证。</w:t>
      </w:r>
    </w:p>
    <w:p w:rsidR="00886E19" w:rsidRPr="00CA0797" w:rsidRDefault="006C1E64" w:rsidP="00720E61">
      <w:pPr>
        <w:widowControl/>
        <w:spacing w:before="100" w:beforeAutospacing="1" w:after="100" w:afterAutospacing="1" w:line="320" w:lineRule="exact"/>
        <w:ind w:right="12" w:firstLineChars="200" w:firstLine="562"/>
        <w:jc w:val="left"/>
        <w:rPr>
          <w:rFonts w:asciiTheme="minorEastAsia" w:hAnsiTheme="minorEastAsia" w:cs="宋体"/>
          <w:b/>
          <w:kern w:val="0"/>
          <w:sz w:val="28"/>
          <w:szCs w:val="28"/>
          <w:shd w:val="clear" w:color="auto" w:fill="FFFFFF"/>
        </w:rPr>
      </w:pPr>
      <w:r w:rsidRPr="00720E61">
        <w:rPr>
          <w:rFonts w:asciiTheme="minorEastAsia" w:hAnsiTheme="minorEastAsia" w:cs="宋体" w:hint="eastAsia"/>
          <w:b/>
          <w:kern w:val="0"/>
          <w:sz w:val="28"/>
          <w:szCs w:val="28"/>
          <w:shd w:val="clear" w:color="auto" w:fill="FFFFFF"/>
        </w:rPr>
        <w:t>四</w:t>
      </w:r>
      <w:r w:rsidR="00CA0797" w:rsidRPr="00CA0797">
        <w:rPr>
          <w:rFonts w:asciiTheme="minorEastAsia" w:hAnsiTheme="minorEastAsia" w:cs="宋体" w:hint="eastAsia"/>
          <w:b/>
          <w:kern w:val="0"/>
          <w:sz w:val="28"/>
          <w:szCs w:val="28"/>
          <w:shd w:val="clear" w:color="auto" w:fill="FFFFFF"/>
        </w:rPr>
        <w:t>、有关收费</w:t>
      </w:r>
    </w:p>
    <w:tbl>
      <w:tblPr>
        <w:tblpPr w:leftFromText="180" w:rightFromText="180" w:vertAnchor="text" w:horzAnchor="page" w:tblpX="1741" w:tblpY="652"/>
        <w:tblOverlap w:val="never"/>
        <w:tblW w:w="0" w:type="auto"/>
        <w:tblLayout w:type="fixed"/>
        <w:tblLook w:val="0000"/>
      </w:tblPr>
      <w:tblGrid>
        <w:gridCol w:w="1809"/>
        <w:gridCol w:w="1701"/>
        <w:gridCol w:w="1701"/>
        <w:gridCol w:w="1134"/>
        <w:gridCol w:w="1134"/>
        <w:gridCol w:w="1043"/>
      </w:tblGrid>
      <w:tr w:rsidR="00886E19" w:rsidTr="00E73E14">
        <w:tc>
          <w:tcPr>
            <w:tcW w:w="1809" w:type="dxa"/>
            <w:tcBorders>
              <w:top w:val="single" w:sz="4" w:space="0" w:color="000000"/>
              <w:left w:val="single" w:sz="4" w:space="0" w:color="000000"/>
              <w:bottom w:val="single" w:sz="4" w:space="0" w:color="000000"/>
              <w:right w:val="single" w:sz="4" w:space="0" w:color="000000"/>
            </w:tcBorders>
            <w:vAlign w:val="center"/>
          </w:tcPr>
          <w:p w:rsidR="00886E19" w:rsidRDefault="00886E19" w:rsidP="00E73E14">
            <w:pPr>
              <w:widowControl/>
              <w:jc w:val="center"/>
              <w:rPr>
                <w:rFonts w:ascii="瀹嬩綋" w:eastAsia="瀹嬩綋" w:hAnsi="宋体" w:cs="宋体"/>
                <w:b/>
                <w:color w:val="000000"/>
                <w:kern w:val="0"/>
                <w:sz w:val="24"/>
                <w:szCs w:val="24"/>
              </w:rPr>
            </w:pPr>
            <w:r>
              <w:rPr>
                <w:rFonts w:ascii="瀹嬩綋" w:eastAsia="瀹嬩綋" w:hAnsi="宋体" w:cs="宋体"/>
                <w:b/>
                <w:color w:val="000000"/>
                <w:kern w:val="0"/>
                <w:sz w:val="24"/>
                <w:szCs w:val="24"/>
              </w:rPr>
              <w:t>岗位名称</w:t>
            </w:r>
          </w:p>
        </w:tc>
        <w:tc>
          <w:tcPr>
            <w:tcW w:w="1701" w:type="dxa"/>
            <w:tcBorders>
              <w:top w:val="single" w:sz="4" w:space="0" w:color="000000"/>
              <w:left w:val="nil"/>
              <w:bottom w:val="single" w:sz="4" w:space="0" w:color="000000"/>
              <w:right w:val="single" w:sz="4" w:space="0" w:color="000000"/>
            </w:tcBorders>
            <w:vAlign w:val="center"/>
          </w:tcPr>
          <w:p w:rsidR="00886E19" w:rsidRDefault="00886E19" w:rsidP="00E73E14">
            <w:pPr>
              <w:widowControl/>
              <w:jc w:val="center"/>
              <w:rPr>
                <w:rFonts w:ascii="瀹嬩綋" w:eastAsia="瀹嬩綋" w:hAnsi="宋体" w:cs="宋体"/>
                <w:b/>
                <w:color w:val="000000"/>
                <w:kern w:val="0"/>
                <w:sz w:val="24"/>
                <w:szCs w:val="24"/>
              </w:rPr>
            </w:pPr>
            <w:r>
              <w:rPr>
                <w:rFonts w:ascii="瀹嬩綋" w:eastAsia="瀹嬩綋" w:hAnsi="宋体" w:cs="宋体"/>
                <w:b/>
                <w:color w:val="000000"/>
                <w:kern w:val="0"/>
                <w:sz w:val="24"/>
                <w:szCs w:val="24"/>
              </w:rPr>
              <w:t>报名考试费</w:t>
            </w:r>
          </w:p>
        </w:tc>
        <w:tc>
          <w:tcPr>
            <w:tcW w:w="1701" w:type="dxa"/>
            <w:tcBorders>
              <w:top w:val="single" w:sz="4" w:space="0" w:color="000000"/>
              <w:left w:val="nil"/>
              <w:bottom w:val="single" w:sz="4" w:space="0" w:color="000000"/>
              <w:right w:val="single" w:sz="4" w:space="0" w:color="000000"/>
            </w:tcBorders>
            <w:vAlign w:val="center"/>
          </w:tcPr>
          <w:p w:rsidR="00886E19" w:rsidRDefault="00886E19" w:rsidP="00E73E14">
            <w:pPr>
              <w:widowControl/>
              <w:jc w:val="center"/>
              <w:rPr>
                <w:rFonts w:ascii="瀹嬩綋" w:eastAsia="瀹嬩綋" w:hAnsi="宋体" w:cs="宋体"/>
                <w:b/>
                <w:color w:val="000000"/>
                <w:kern w:val="0"/>
                <w:sz w:val="24"/>
                <w:szCs w:val="24"/>
              </w:rPr>
            </w:pPr>
            <w:r>
              <w:rPr>
                <w:rFonts w:ascii="瀹嬩綋" w:eastAsia="瀹嬩綋" w:hAnsi="宋体" w:cs="宋体"/>
                <w:b/>
                <w:color w:val="000000"/>
                <w:kern w:val="0"/>
                <w:sz w:val="24"/>
                <w:szCs w:val="24"/>
              </w:rPr>
              <w:t>材料资料费</w:t>
            </w:r>
          </w:p>
        </w:tc>
        <w:tc>
          <w:tcPr>
            <w:tcW w:w="1134" w:type="dxa"/>
            <w:tcBorders>
              <w:top w:val="single" w:sz="4" w:space="0" w:color="000000"/>
              <w:left w:val="nil"/>
              <w:bottom w:val="single" w:sz="4" w:space="0" w:color="000000"/>
              <w:right w:val="single" w:sz="4" w:space="0" w:color="000000"/>
            </w:tcBorders>
            <w:vAlign w:val="center"/>
          </w:tcPr>
          <w:p w:rsidR="00886E19" w:rsidRDefault="00886E19" w:rsidP="00E73E14">
            <w:pPr>
              <w:widowControl/>
              <w:jc w:val="center"/>
              <w:rPr>
                <w:rFonts w:ascii="瀹嬩綋" w:eastAsia="瀹嬩綋" w:hAnsi="宋体" w:cs="宋体"/>
                <w:b/>
                <w:color w:val="000000"/>
                <w:kern w:val="0"/>
                <w:sz w:val="24"/>
                <w:szCs w:val="24"/>
              </w:rPr>
            </w:pPr>
            <w:r>
              <w:rPr>
                <w:rFonts w:ascii="瀹嬩綋" w:eastAsia="瀹嬩綋" w:hAnsi="宋体" w:cs="宋体"/>
                <w:b/>
                <w:color w:val="000000"/>
                <w:kern w:val="0"/>
                <w:sz w:val="24"/>
                <w:szCs w:val="24"/>
              </w:rPr>
              <w:t>合计</w:t>
            </w:r>
          </w:p>
        </w:tc>
        <w:tc>
          <w:tcPr>
            <w:tcW w:w="1134" w:type="dxa"/>
            <w:tcBorders>
              <w:top w:val="single" w:sz="4" w:space="0" w:color="000000"/>
              <w:left w:val="nil"/>
              <w:bottom w:val="single" w:sz="4" w:space="0" w:color="000000"/>
              <w:right w:val="single" w:sz="4" w:space="0" w:color="000000"/>
            </w:tcBorders>
            <w:vAlign w:val="center"/>
          </w:tcPr>
          <w:p w:rsidR="00886E19" w:rsidRDefault="00886E19" w:rsidP="00E73E14">
            <w:pPr>
              <w:widowControl/>
              <w:jc w:val="center"/>
              <w:rPr>
                <w:rFonts w:ascii="瀹嬩綋" w:eastAsia="瀹嬩綋" w:hAnsi="宋体" w:cs="宋体"/>
                <w:b/>
                <w:color w:val="000000"/>
                <w:kern w:val="0"/>
                <w:sz w:val="24"/>
                <w:szCs w:val="24"/>
              </w:rPr>
            </w:pPr>
            <w:r>
              <w:rPr>
                <w:rFonts w:ascii="瀹嬩綋" w:eastAsia="瀹嬩綋" w:hAnsi="宋体" w:cs="宋体"/>
                <w:b/>
                <w:color w:val="000000"/>
                <w:kern w:val="0"/>
                <w:sz w:val="24"/>
                <w:szCs w:val="24"/>
              </w:rPr>
              <w:t>培训费</w:t>
            </w:r>
          </w:p>
        </w:tc>
        <w:tc>
          <w:tcPr>
            <w:tcW w:w="1043" w:type="dxa"/>
            <w:tcBorders>
              <w:top w:val="single" w:sz="4" w:space="0" w:color="000000"/>
              <w:left w:val="nil"/>
              <w:bottom w:val="single" w:sz="4" w:space="0" w:color="000000"/>
              <w:right w:val="single" w:sz="4" w:space="0" w:color="000000"/>
            </w:tcBorders>
            <w:vAlign w:val="center"/>
          </w:tcPr>
          <w:p w:rsidR="00886E19" w:rsidRDefault="00886E19" w:rsidP="00E73E14">
            <w:pPr>
              <w:widowControl/>
              <w:jc w:val="center"/>
              <w:rPr>
                <w:rFonts w:ascii="瀹嬩綋" w:eastAsia="瀹嬩綋" w:hAnsi="宋体" w:cs="宋体"/>
                <w:b/>
                <w:color w:val="000000"/>
                <w:kern w:val="0"/>
                <w:sz w:val="24"/>
                <w:szCs w:val="24"/>
              </w:rPr>
            </w:pPr>
            <w:r>
              <w:rPr>
                <w:rFonts w:ascii="瀹嬩綋" w:eastAsia="瀹嬩綋" w:hAnsi="宋体" w:cs="宋体"/>
                <w:b/>
                <w:color w:val="000000"/>
                <w:kern w:val="0"/>
                <w:sz w:val="24"/>
                <w:szCs w:val="24"/>
              </w:rPr>
              <w:t>总计</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土建施工员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179</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249</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849</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设备安装施工员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hAnsi="宋体" w:cs="宋体" w:hint="eastAsia"/>
                <w:color w:val="000000"/>
                <w:kern w:val="0"/>
                <w:sz w:val="28"/>
                <w:szCs w:val="28"/>
              </w:rPr>
              <w:t>168</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w:t>
            </w:r>
            <w:r>
              <w:rPr>
                <w:rFonts w:ascii="宋体" w:hAnsi="宋体" w:cs="宋体" w:hint="eastAsia"/>
                <w:color w:val="000000"/>
                <w:kern w:val="0"/>
                <w:sz w:val="28"/>
                <w:szCs w:val="28"/>
              </w:rPr>
              <w:t>38</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hAnsi="宋体" w:cs="宋体" w:hint="eastAsia"/>
                <w:color w:val="000000"/>
                <w:kern w:val="0"/>
                <w:sz w:val="28"/>
                <w:szCs w:val="28"/>
              </w:rPr>
              <w:t>838</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市政工程施工员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Calibri" w:hAnsi="Calibri" w:cs="Calibri"/>
                <w:szCs w:val="21"/>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1</w:t>
            </w:r>
            <w:r>
              <w:rPr>
                <w:rFonts w:ascii="宋体" w:hAnsi="宋体" w:cs="宋体" w:hint="eastAsia"/>
                <w:color w:val="000000"/>
                <w:kern w:val="0"/>
                <w:sz w:val="28"/>
                <w:szCs w:val="28"/>
              </w:rPr>
              <w:t>65</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w:t>
            </w:r>
            <w:r>
              <w:rPr>
                <w:rFonts w:ascii="宋体" w:hAnsi="宋体" w:cs="宋体" w:hint="eastAsia"/>
                <w:color w:val="000000"/>
                <w:kern w:val="0"/>
                <w:sz w:val="28"/>
                <w:szCs w:val="28"/>
              </w:rPr>
              <w:t>35</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8</w:t>
            </w:r>
            <w:r>
              <w:rPr>
                <w:rFonts w:ascii="宋体" w:hAnsi="宋体" w:cs="宋体" w:hint="eastAsia"/>
                <w:color w:val="000000"/>
                <w:kern w:val="0"/>
                <w:sz w:val="28"/>
                <w:szCs w:val="28"/>
              </w:rPr>
              <w:t>35</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装饰装修施工员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Calibri" w:hAnsi="Calibri" w:cs="Calibri"/>
                <w:szCs w:val="21"/>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152</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222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822</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土建质量员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Calibri" w:hAnsi="Calibri" w:cs="Calibri"/>
                <w:szCs w:val="21"/>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219</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289</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889</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设备安装质量员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Calibri" w:hAnsi="Calibri" w:cs="Calibri"/>
                <w:szCs w:val="21"/>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168</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238</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838</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市政工程质量员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Calibri" w:hAnsi="Calibri" w:cs="Calibri"/>
                <w:szCs w:val="21"/>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132</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202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802</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机械员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Calibri" w:hAnsi="Calibri" w:cs="Calibri"/>
                <w:szCs w:val="21"/>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121</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191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791</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材料员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Calibri" w:hAnsi="Calibri" w:cs="Calibri"/>
                <w:szCs w:val="21"/>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160</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230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830</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资料员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Calibri" w:hAnsi="Calibri" w:cs="Calibri"/>
                <w:szCs w:val="21"/>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hAnsi="宋体" w:cs="宋体" w:hint="eastAsia"/>
                <w:color w:val="000000"/>
                <w:kern w:val="0"/>
                <w:sz w:val="28"/>
                <w:szCs w:val="28"/>
              </w:rPr>
              <w:t>161</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w:t>
            </w:r>
            <w:r>
              <w:rPr>
                <w:rFonts w:ascii="宋体" w:hAnsi="宋体" w:cs="宋体" w:hint="eastAsia"/>
                <w:color w:val="000000"/>
                <w:kern w:val="0"/>
                <w:sz w:val="28"/>
                <w:szCs w:val="28"/>
              </w:rPr>
              <w:t>31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hAnsi="宋体" w:cs="宋体" w:hint="eastAsia"/>
                <w:color w:val="000000"/>
                <w:kern w:val="0"/>
                <w:sz w:val="28"/>
                <w:szCs w:val="28"/>
              </w:rPr>
              <w:t>831</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瀹嬩綋" w:hAnsi="宋体" w:cs="宋体"/>
                <w:color w:val="000000"/>
                <w:kern w:val="0"/>
                <w:szCs w:val="21"/>
              </w:rPr>
            </w:pPr>
            <w:r>
              <w:rPr>
                <w:rFonts w:ascii="瀹嬩綋" w:eastAsia="瀹嬩綋" w:hAnsi="宋体" w:cs="宋体"/>
                <w:color w:val="000000"/>
                <w:kern w:val="0"/>
                <w:szCs w:val="21"/>
              </w:rPr>
              <w:t>劳务员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143</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213</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813</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宋体" w:hAnsi="宋体" w:cs="宋体"/>
                <w:color w:val="000000"/>
                <w:kern w:val="0"/>
                <w:szCs w:val="21"/>
              </w:rPr>
            </w:pPr>
            <w:r>
              <w:rPr>
                <w:rFonts w:ascii="瀹嬩綋" w:hAnsi="宋体" w:cs="宋体" w:hint="eastAsia"/>
                <w:color w:val="000000"/>
                <w:kern w:val="0"/>
                <w:szCs w:val="21"/>
              </w:rPr>
              <w:t>标准员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148</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218</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818</w:t>
            </w:r>
          </w:p>
        </w:tc>
      </w:tr>
      <w:tr w:rsidR="00886E19" w:rsidTr="00E73E14">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19" w:rsidRDefault="00886E19" w:rsidP="00E73E14">
            <w:pPr>
              <w:widowControl/>
              <w:jc w:val="center"/>
              <w:rPr>
                <w:rFonts w:ascii="瀹嬩綋" w:eastAsia="宋体" w:hAnsi="宋体" w:cs="宋体"/>
                <w:color w:val="000000"/>
                <w:kern w:val="0"/>
                <w:szCs w:val="21"/>
              </w:rPr>
            </w:pPr>
            <w:r>
              <w:rPr>
                <w:rFonts w:ascii="瀹嬩綋" w:hAnsi="宋体" w:cs="宋体" w:hint="eastAsia"/>
                <w:color w:val="000000"/>
                <w:kern w:val="0"/>
                <w:szCs w:val="21"/>
              </w:rPr>
              <w:t>装饰装修质量员</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Calibri" w:eastAsia="宋体" w:hAnsi="Calibri" w:cs="Calibri"/>
                <w:szCs w:val="21"/>
              </w:rPr>
            </w:pPr>
            <w:r>
              <w:rPr>
                <w:rFonts w:ascii="宋体" w:eastAsia="宋体" w:hAnsi="宋体" w:cs="宋体" w:hint="eastAsia"/>
                <w:color w:val="000000"/>
                <w:kern w:val="0"/>
                <w:sz w:val="28"/>
                <w:szCs w:val="28"/>
              </w:rPr>
              <w:t>70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142</w:t>
            </w:r>
          </w:p>
        </w:tc>
        <w:tc>
          <w:tcPr>
            <w:tcW w:w="1134"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212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86E19" w:rsidRDefault="00886E19" w:rsidP="00E73E14">
            <w:pPr>
              <w:widowControl/>
              <w:jc w:val="center"/>
              <w:textAlignment w:val="center"/>
              <w:rPr>
                <w:rFonts w:ascii="瀹嬩綋" w:eastAsia="宋体" w:hAnsi="宋体" w:cs="宋体"/>
                <w:color w:val="000000"/>
                <w:kern w:val="0"/>
                <w:sz w:val="24"/>
                <w:szCs w:val="24"/>
              </w:rPr>
            </w:pPr>
            <w:r>
              <w:rPr>
                <w:rFonts w:ascii="宋体" w:eastAsia="宋体" w:hAnsi="宋体" w:cs="宋体" w:hint="eastAsia"/>
                <w:color w:val="000000"/>
                <w:kern w:val="0"/>
                <w:sz w:val="28"/>
                <w:szCs w:val="28"/>
              </w:rPr>
              <w:t>600</w:t>
            </w:r>
          </w:p>
        </w:tc>
        <w:tc>
          <w:tcPr>
            <w:tcW w:w="1043" w:type="dxa"/>
            <w:tcBorders>
              <w:top w:val="single" w:sz="4" w:space="0" w:color="000000"/>
              <w:left w:val="nil"/>
              <w:bottom w:val="single" w:sz="4" w:space="0" w:color="000000"/>
              <w:right w:val="single" w:sz="4" w:space="0" w:color="000000"/>
            </w:tcBorders>
            <w:shd w:val="clear" w:color="auto" w:fill="969696"/>
            <w:vAlign w:val="center"/>
          </w:tcPr>
          <w:p w:rsidR="00886E19" w:rsidRDefault="00886E19" w:rsidP="00E73E14">
            <w:pPr>
              <w:widowControl/>
              <w:jc w:val="center"/>
              <w:textAlignment w:val="center"/>
              <w:rPr>
                <w:rFonts w:ascii="瀹嬩綋" w:eastAsia="瀹嬩綋" w:hAnsi="宋体" w:cs="宋体"/>
                <w:color w:val="000000"/>
                <w:kern w:val="0"/>
                <w:sz w:val="24"/>
                <w:szCs w:val="24"/>
              </w:rPr>
            </w:pPr>
            <w:r>
              <w:rPr>
                <w:rFonts w:ascii="宋体" w:eastAsia="宋体" w:hAnsi="宋体" w:cs="宋体" w:hint="eastAsia"/>
                <w:color w:val="000000"/>
                <w:kern w:val="0"/>
                <w:sz w:val="28"/>
                <w:szCs w:val="28"/>
              </w:rPr>
              <w:t>812</w:t>
            </w:r>
          </w:p>
        </w:tc>
      </w:tr>
    </w:tbl>
    <w:p w:rsidR="00CA0797" w:rsidRPr="00CA0797" w:rsidRDefault="00CA0797" w:rsidP="00886E19">
      <w:pPr>
        <w:widowControl/>
        <w:spacing w:before="100" w:beforeAutospacing="1" w:after="100" w:afterAutospacing="1" w:line="320" w:lineRule="exact"/>
        <w:ind w:right="12"/>
        <w:jc w:val="left"/>
        <w:rPr>
          <w:rFonts w:asciiTheme="minorEastAsia" w:hAnsiTheme="minorEastAsia" w:cs="宋体"/>
          <w:b/>
          <w:kern w:val="0"/>
          <w:sz w:val="28"/>
          <w:szCs w:val="28"/>
          <w:shd w:val="clear" w:color="auto" w:fill="FFFFFF"/>
        </w:rPr>
      </w:pPr>
    </w:p>
    <w:p w:rsidR="00AC3463" w:rsidRDefault="00AC3463" w:rsidP="00720E61">
      <w:pPr>
        <w:widowControl/>
        <w:spacing w:before="100" w:beforeAutospacing="1" w:after="100" w:afterAutospacing="1" w:line="320" w:lineRule="exact"/>
        <w:ind w:right="12" w:firstLineChars="200" w:firstLine="562"/>
        <w:jc w:val="left"/>
        <w:rPr>
          <w:rFonts w:asciiTheme="minorEastAsia" w:hAnsiTheme="minorEastAsia" w:cs="宋体"/>
          <w:b/>
          <w:kern w:val="0"/>
          <w:sz w:val="28"/>
          <w:szCs w:val="28"/>
          <w:shd w:val="clear" w:color="auto" w:fill="FFFFFF"/>
        </w:rPr>
      </w:pPr>
    </w:p>
    <w:p w:rsidR="00AC3463" w:rsidRDefault="00AC3463" w:rsidP="00720E61">
      <w:pPr>
        <w:widowControl/>
        <w:spacing w:before="100" w:beforeAutospacing="1" w:after="100" w:afterAutospacing="1" w:line="320" w:lineRule="exact"/>
        <w:ind w:right="12" w:firstLineChars="200" w:firstLine="562"/>
        <w:jc w:val="left"/>
        <w:rPr>
          <w:rFonts w:asciiTheme="minorEastAsia" w:hAnsiTheme="minorEastAsia" w:cs="宋体"/>
          <w:b/>
          <w:kern w:val="0"/>
          <w:sz w:val="28"/>
          <w:szCs w:val="28"/>
          <w:shd w:val="clear" w:color="auto" w:fill="FFFFFF"/>
        </w:rPr>
      </w:pPr>
    </w:p>
    <w:p w:rsidR="00AC3463" w:rsidRDefault="00AC3463" w:rsidP="00720E61">
      <w:pPr>
        <w:widowControl/>
        <w:spacing w:before="100" w:beforeAutospacing="1" w:after="100" w:afterAutospacing="1" w:line="320" w:lineRule="exact"/>
        <w:ind w:right="12" w:firstLineChars="200" w:firstLine="562"/>
        <w:jc w:val="left"/>
        <w:rPr>
          <w:rFonts w:asciiTheme="minorEastAsia" w:hAnsiTheme="minorEastAsia" w:cs="宋体"/>
          <w:b/>
          <w:kern w:val="0"/>
          <w:sz w:val="28"/>
          <w:szCs w:val="28"/>
          <w:shd w:val="clear" w:color="auto" w:fill="FFFFFF"/>
        </w:rPr>
      </w:pPr>
    </w:p>
    <w:p w:rsidR="006C1E64" w:rsidRPr="00720E61" w:rsidRDefault="006C1E64" w:rsidP="00720E61">
      <w:pPr>
        <w:widowControl/>
        <w:spacing w:before="100" w:beforeAutospacing="1" w:after="100" w:afterAutospacing="1" w:line="320" w:lineRule="exact"/>
        <w:ind w:right="12" w:firstLineChars="200" w:firstLine="562"/>
        <w:jc w:val="left"/>
        <w:rPr>
          <w:rFonts w:asciiTheme="minorEastAsia" w:hAnsiTheme="minorEastAsia" w:cs="宋体"/>
          <w:b/>
          <w:kern w:val="0"/>
          <w:sz w:val="28"/>
          <w:szCs w:val="28"/>
          <w:shd w:val="clear" w:color="auto" w:fill="FFFFFF"/>
        </w:rPr>
      </w:pPr>
      <w:r w:rsidRPr="00720E61">
        <w:rPr>
          <w:rFonts w:asciiTheme="minorEastAsia" w:hAnsiTheme="minorEastAsia" w:cs="宋体" w:hint="eastAsia"/>
          <w:b/>
          <w:kern w:val="0"/>
          <w:sz w:val="28"/>
          <w:szCs w:val="28"/>
          <w:shd w:val="clear" w:color="auto" w:fill="FFFFFF"/>
        </w:rPr>
        <w:lastRenderedPageBreak/>
        <w:t>五、报名材料：</w:t>
      </w:r>
    </w:p>
    <w:p w:rsidR="006C1E64" w:rsidRDefault="003B1AE0" w:rsidP="008619FE">
      <w:pPr>
        <w:widowControl/>
        <w:spacing w:before="100" w:beforeAutospacing="1" w:after="100" w:afterAutospacing="1" w:line="320" w:lineRule="exact"/>
        <w:ind w:right="12" w:firstLineChars="250" w:firstLine="700"/>
        <w:jc w:val="left"/>
        <w:rPr>
          <w:rFonts w:asciiTheme="minorEastAsia" w:hAnsiTheme="minorEastAsia" w:cs="宋体"/>
          <w:kern w:val="0"/>
          <w:sz w:val="28"/>
          <w:szCs w:val="28"/>
          <w:shd w:val="clear" w:color="auto" w:fill="FFFFFF"/>
        </w:rPr>
      </w:pPr>
      <w:r>
        <w:rPr>
          <w:rFonts w:asciiTheme="minorEastAsia" w:hAnsiTheme="minorEastAsia" w:cs="宋体" w:hint="eastAsia"/>
          <w:kern w:val="0"/>
          <w:sz w:val="28"/>
          <w:szCs w:val="28"/>
          <w:shd w:val="clear" w:color="auto" w:fill="FFFFFF"/>
        </w:rPr>
        <w:t>1、身份证原件</w:t>
      </w:r>
    </w:p>
    <w:p w:rsidR="003B1AE0" w:rsidRPr="00CA0797" w:rsidRDefault="003B1AE0" w:rsidP="008619FE">
      <w:pPr>
        <w:widowControl/>
        <w:spacing w:before="100" w:beforeAutospacing="1" w:after="100" w:afterAutospacing="1" w:line="320" w:lineRule="exact"/>
        <w:ind w:right="12" w:firstLineChars="250" w:firstLine="700"/>
        <w:jc w:val="left"/>
        <w:rPr>
          <w:rFonts w:asciiTheme="minorEastAsia" w:hAnsiTheme="minorEastAsia" w:cs="宋体"/>
          <w:kern w:val="0"/>
          <w:sz w:val="28"/>
          <w:szCs w:val="28"/>
          <w:shd w:val="clear" w:color="auto" w:fill="FFFFFF"/>
        </w:rPr>
      </w:pPr>
      <w:r>
        <w:rPr>
          <w:rFonts w:asciiTheme="minorEastAsia" w:hAnsiTheme="minorEastAsia" w:cs="宋体" w:hint="eastAsia"/>
          <w:kern w:val="0"/>
          <w:sz w:val="28"/>
          <w:szCs w:val="28"/>
          <w:shd w:val="clear" w:color="auto" w:fill="FFFFFF"/>
        </w:rPr>
        <w:t>2、学历证书原件</w:t>
      </w:r>
    </w:p>
    <w:p w:rsidR="00CA0797" w:rsidRPr="008619FE" w:rsidRDefault="003B1AE0" w:rsidP="008619FE">
      <w:pPr>
        <w:widowControl/>
        <w:spacing w:before="100" w:beforeAutospacing="1" w:after="100" w:afterAutospacing="1" w:line="320" w:lineRule="exact"/>
        <w:ind w:right="12" w:firstLineChars="200" w:firstLine="562"/>
        <w:jc w:val="left"/>
        <w:rPr>
          <w:rFonts w:asciiTheme="minorEastAsia" w:hAnsiTheme="minorEastAsia" w:cs="宋体"/>
          <w:b/>
          <w:kern w:val="0"/>
          <w:sz w:val="28"/>
          <w:szCs w:val="28"/>
          <w:shd w:val="clear" w:color="auto" w:fill="FFFFFF"/>
        </w:rPr>
      </w:pPr>
      <w:r w:rsidRPr="008619FE">
        <w:rPr>
          <w:rFonts w:asciiTheme="minorEastAsia" w:hAnsiTheme="minorEastAsia" w:cs="宋体" w:hint="eastAsia"/>
          <w:b/>
          <w:kern w:val="0"/>
          <w:sz w:val="28"/>
          <w:szCs w:val="28"/>
          <w:shd w:val="clear" w:color="auto" w:fill="FFFFFF"/>
        </w:rPr>
        <w:t>六</w:t>
      </w:r>
      <w:r w:rsidR="00CA0797" w:rsidRPr="00CA0797">
        <w:rPr>
          <w:rFonts w:asciiTheme="minorEastAsia" w:hAnsiTheme="minorEastAsia" w:cs="宋体" w:hint="eastAsia"/>
          <w:b/>
          <w:kern w:val="0"/>
          <w:sz w:val="28"/>
          <w:szCs w:val="28"/>
          <w:shd w:val="clear" w:color="auto" w:fill="FFFFFF"/>
        </w:rPr>
        <w:t>、联系方式</w:t>
      </w:r>
    </w:p>
    <w:p w:rsidR="006C1E64" w:rsidRPr="006C1E64" w:rsidRDefault="006C1E64" w:rsidP="008619FE">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Pr>
          <w:rFonts w:asciiTheme="minorEastAsia" w:hAnsiTheme="minorEastAsia" w:cs="宋体" w:hint="eastAsia"/>
          <w:kern w:val="0"/>
          <w:sz w:val="28"/>
          <w:szCs w:val="28"/>
          <w:shd w:val="clear" w:color="auto" w:fill="FFFFFF"/>
        </w:rPr>
        <w:t>请需要报名</w:t>
      </w:r>
      <w:r w:rsidR="00791FDF">
        <w:rPr>
          <w:rFonts w:asciiTheme="minorEastAsia" w:hAnsiTheme="minorEastAsia" w:cs="宋体" w:hint="eastAsia"/>
          <w:kern w:val="0"/>
          <w:sz w:val="28"/>
          <w:szCs w:val="28"/>
          <w:shd w:val="clear" w:color="auto" w:fill="FFFFFF"/>
        </w:rPr>
        <w:t>纸质考试</w:t>
      </w:r>
      <w:r w:rsidR="003B1AE0">
        <w:rPr>
          <w:rFonts w:asciiTheme="minorEastAsia" w:hAnsiTheme="minorEastAsia" w:cs="宋体" w:hint="eastAsia"/>
          <w:kern w:val="0"/>
          <w:sz w:val="28"/>
          <w:szCs w:val="28"/>
          <w:shd w:val="clear" w:color="auto" w:fill="FFFFFF"/>
        </w:rPr>
        <w:t>的</w:t>
      </w:r>
      <w:r w:rsidR="00ED511D">
        <w:rPr>
          <w:rFonts w:asciiTheme="minorEastAsia" w:hAnsiTheme="minorEastAsia" w:cs="宋体" w:hint="eastAsia"/>
          <w:kern w:val="0"/>
          <w:sz w:val="28"/>
          <w:szCs w:val="28"/>
          <w:shd w:val="clear" w:color="auto" w:fill="FFFFFF"/>
        </w:rPr>
        <w:t>人员</w:t>
      </w:r>
      <w:r w:rsidR="003B1AE0">
        <w:rPr>
          <w:rFonts w:asciiTheme="minorEastAsia" w:hAnsiTheme="minorEastAsia" w:cs="宋体" w:hint="eastAsia"/>
          <w:kern w:val="0"/>
          <w:sz w:val="28"/>
          <w:szCs w:val="28"/>
          <w:shd w:val="clear" w:color="auto" w:fill="FFFFFF"/>
        </w:rPr>
        <w:t>带以上材料于</w:t>
      </w:r>
      <w:r w:rsidR="00730317">
        <w:rPr>
          <w:rFonts w:asciiTheme="minorEastAsia" w:hAnsiTheme="minorEastAsia" w:cs="宋体" w:hint="eastAsia"/>
          <w:kern w:val="0"/>
          <w:sz w:val="28"/>
          <w:szCs w:val="28"/>
          <w:shd w:val="clear" w:color="auto" w:fill="FFFFFF"/>
        </w:rPr>
        <w:t>9</w:t>
      </w:r>
      <w:r w:rsidR="003B1AE0">
        <w:rPr>
          <w:rFonts w:asciiTheme="minorEastAsia" w:hAnsiTheme="minorEastAsia" w:cs="宋体" w:hint="eastAsia"/>
          <w:kern w:val="0"/>
          <w:sz w:val="28"/>
          <w:szCs w:val="28"/>
          <w:shd w:val="clear" w:color="auto" w:fill="FFFFFF"/>
        </w:rPr>
        <w:t>月</w:t>
      </w:r>
      <w:r w:rsidR="00730317">
        <w:rPr>
          <w:rFonts w:asciiTheme="minorEastAsia" w:hAnsiTheme="minorEastAsia" w:cs="宋体" w:hint="eastAsia"/>
          <w:kern w:val="0"/>
          <w:sz w:val="28"/>
          <w:szCs w:val="28"/>
          <w:shd w:val="clear" w:color="auto" w:fill="FFFFFF"/>
        </w:rPr>
        <w:t>20</w:t>
      </w:r>
      <w:r w:rsidR="00791FDF">
        <w:rPr>
          <w:rFonts w:asciiTheme="minorEastAsia" w:hAnsiTheme="minorEastAsia" w:cs="宋体" w:hint="eastAsia"/>
          <w:kern w:val="0"/>
          <w:sz w:val="28"/>
          <w:szCs w:val="28"/>
          <w:shd w:val="clear" w:color="auto" w:fill="FFFFFF"/>
        </w:rPr>
        <w:t>日前到公司综合办公室报名，无纸化考核可以随时到办公室报名。</w:t>
      </w:r>
    </w:p>
    <w:p w:rsidR="00E41E98" w:rsidRDefault="003B1AE0" w:rsidP="00720E61">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r>
        <w:rPr>
          <w:rFonts w:asciiTheme="minorEastAsia" w:hAnsiTheme="minorEastAsia" w:cs="宋体" w:hint="eastAsia"/>
          <w:kern w:val="0"/>
          <w:sz w:val="28"/>
          <w:szCs w:val="28"/>
          <w:shd w:val="clear" w:color="auto" w:fill="FFFFFF"/>
        </w:rPr>
        <w:t>联系人</w:t>
      </w:r>
      <w:r w:rsidR="00D84DD1">
        <w:rPr>
          <w:rFonts w:asciiTheme="minorEastAsia" w:hAnsiTheme="minorEastAsia" w:cs="宋体" w:hint="eastAsia"/>
          <w:kern w:val="0"/>
          <w:sz w:val="28"/>
          <w:szCs w:val="28"/>
          <w:shd w:val="clear" w:color="auto" w:fill="FFFFFF"/>
        </w:rPr>
        <w:t xml:space="preserve">：邢琴 </w:t>
      </w:r>
      <w:r>
        <w:rPr>
          <w:rFonts w:asciiTheme="minorEastAsia" w:hAnsiTheme="minorEastAsia" w:cs="宋体" w:hint="eastAsia"/>
          <w:kern w:val="0"/>
          <w:sz w:val="28"/>
          <w:szCs w:val="28"/>
          <w:shd w:val="clear" w:color="auto" w:fill="FFFFFF"/>
        </w:rPr>
        <w:t xml:space="preserve">  联系电话：</w:t>
      </w:r>
      <w:r w:rsidR="00D84DD1">
        <w:rPr>
          <w:rFonts w:asciiTheme="minorEastAsia" w:hAnsiTheme="minorEastAsia" w:cs="宋体" w:hint="eastAsia"/>
          <w:kern w:val="0"/>
          <w:sz w:val="28"/>
          <w:szCs w:val="28"/>
          <w:shd w:val="clear" w:color="auto" w:fill="FFFFFF"/>
        </w:rPr>
        <w:t xml:space="preserve"> 57422992</w:t>
      </w:r>
    </w:p>
    <w:p w:rsidR="00720E61" w:rsidRDefault="00720E61" w:rsidP="00720E61">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p>
    <w:p w:rsidR="00AC3463" w:rsidRDefault="00AC3463" w:rsidP="00720E61">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p>
    <w:p w:rsidR="00AC3463" w:rsidRPr="00720E61" w:rsidRDefault="00AC3463" w:rsidP="00720E61">
      <w:pPr>
        <w:widowControl/>
        <w:spacing w:before="100" w:beforeAutospacing="1" w:after="100" w:afterAutospacing="1" w:line="320" w:lineRule="exact"/>
        <w:ind w:right="12" w:firstLineChars="200" w:firstLine="560"/>
        <w:jc w:val="left"/>
        <w:rPr>
          <w:rFonts w:asciiTheme="minorEastAsia" w:hAnsiTheme="minorEastAsia" w:cs="宋体"/>
          <w:kern w:val="0"/>
          <w:sz w:val="28"/>
          <w:szCs w:val="28"/>
          <w:shd w:val="clear" w:color="auto" w:fill="FFFFFF"/>
        </w:rPr>
      </w:pPr>
    </w:p>
    <w:p w:rsidR="0063604C" w:rsidRPr="002A67D3" w:rsidRDefault="0063604C" w:rsidP="002A67D3">
      <w:pPr>
        <w:widowControl/>
        <w:snapToGrid w:val="0"/>
        <w:spacing w:before="100" w:beforeAutospacing="1" w:after="100" w:afterAutospacing="1" w:line="276" w:lineRule="auto"/>
        <w:ind w:firstLineChars="1462" w:firstLine="3509"/>
        <w:jc w:val="left"/>
        <w:rPr>
          <w:rFonts w:ascii="仿宋" w:eastAsia="仿宋" w:hAnsi="仿宋" w:cs="Times New Roman"/>
          <w:color w:val="000000"/>
          <w:sz w:val="24"/>
          <w:szCs w:val="24"/>
        </w:rPr>
      </w:pPr>
      <w:r w:rsidRPr="0063604C">
        <w:rPr>
          <w:rFonts w:ascii="宋体" w:eastAsia="宋体" w:hAnsi="宋体" w:cs="宋体" w:hint="eastAsia"/>
          <w:color w:val="000000"/>
          <w:sz w:val="24"/>
          <w:szCs w:val="24"/>
        </w:rPr>
        <w:t> </w:t>
      </w:r>
      <w:r w:rsidRPr="0063604C">
        <w:rPr>
          <w:rFonts w:ascii="楷体" w:eastAsia="楷体" w:hAnsi="楷体" w:cs="Times New Roman" w:hint="eastAsia"/>
          <w:color w:val="000000"/>
          <w:sz w:val="24"/>
          <w:szCs w:val="24"/>
        </w:rPr>
        <w:t xml:space="preserve"> </w:t>
      </w:r>
      <w:r w:rsidR="00E41E98">
        <w:rPr>
          <w:rFonts w:ascii="楷体" w:eastAsia="楷体" w:hAnsi="楷体" w:cs="Times New Roman" w:hint="eastAsia"/>
          <w:color w:val="000000"/>
          <w:sz w:val="24"/>
          <w:szCs w:val="24"/>
        </w:rPr>
        <w:t xml:space="preserve">             </w:t>
      </w:r>
      <w:r w:rsidR="00E41E98" w:rsidRPr="002A67D3">
        <w:rPr>
          <w:rFonts w:ascii="仿宋" w:eastAsia="仿宋" w:hAnsi="仿宋" w:cs="Times New Roman" w:hint="eastAsia"/>
          <w:color w:val="000000"/>
          <w:sz w:val="24"/>
          <w:szCs w:val="24"/>
        </w:rPr>
        <w:t xml:space="preserve"> 南京明辉建设集团</w:t>
      </w:r>
    </w:p>
    <w:p w:rsidR="0014201B" w:rsidRDefault="009362C1" w:rsidP="00E679F4">
      <w:pPr>
        <w:widowControl/>
        <w:snapToGrid w:val="0"/>
        <w:spacing w:before="100" w:beforeAutospacing="1" w:after="100" w:afterAutospacing="1" w:line="276" w:lineRule="auto"/>
        <w:ind w:firstLineChars="2250" w:firstLine="5400"/>
        <w:rPr>
          <w:rFonts w:ascii="仿宋" w:eastAsia="仿宋" w:hAnsi="仿宋" w:cs="Times New Roman"/>
          <w:color w:val="000000"/>
          <w:sz w:val="24"/>
          <w:szCs w:val="24"/>
        </w:rPr>
      </w:pPr>
      <w:r w:rsidRPr="002A67D3">
        <w:rPr>
          <w:rFonts w:ascii="仿宋" w:eastAsia="仿宋" w:hAnsi="仿宋" w:cs="Times New Roman" w:hint="eastAsia"/>
          <w:color w:val="000000"/>
          <w:sz w:val="24"/>
          <w:szCs w:val="24"/>
        </w:rPr>
        <w:t>二〇一</w:t>
      </w:r>
      <w:r w:rsidR="00D84DD1">
        <w:rPr>
          <w:rFonts w:ascii="仿宋" w:eastAsia="仿宋" w:hAnsi="仿宋" w:cs="Times New Roman" w:hint="eastAsia"/>
          <w:color w:val="000000"/>
          <w:sz w:val="24"/>
          <w:szCs w:val="24"/>
        </w:rPr>
        <w:t>七</w:t>
      </w:r>
      <w:r w:rsidRPr="002A67D3">
        <w:rPr>
          <w:rFonts w:ascii="仿宋" w:eastAsia="仿宋" w:hAnsi="仿宋" w:cs="Times New Roman" w:hint="eastAsia"/>
          <w:color w:val="000000"/>
          <w:sz w:val="24"/>
          <w:szCs w:val="24"/>
        </w:rPr>
        <w:t>年</w:t>
      </w:r>
      <w:r w:rsidR="00886E19">
        <w:rPr>
          <w:rFonts w:ascii="仿宋" w:eastAsia="仿宋" w:hAnsi="仿宋" w:cs="Times New Roman" w:hint="eastAsia"/>
          <w:color w:val="000000"/>
          <w:sz w:val="24"/>
          <w:szCs w:val="24"/>
        </w:rPr>
        <w:t>九月五日</w:t>
      </w:r>
    </w:p>
    <w:p w:rsidR="00AC3463" w:rsidRDefault="00AC3463" w:rsidP="00E679F4">
      <w:pPr>
        <w:widowControl/>
        <w:snapToGrid w:val="0"/>
        <w:spacing w:before="100" w:beforeAutospacing="1" w:after="100" w:afterAutospacing="1" w:line="276" w:lineRule="auto"/>
        <w:ind w:firstLineChars="2250" w:firstLine="5400"/>
        <w:rPr>
          <w:rFonts w:ascii="仿宋" w:eastAsia="仿宋" w:hAnsi="仿宋" w:cs="Times New Roman"/>
          <w:color w:val="000000"/>
          <w:sz w:val="24"/>
          <w:szCs w:val="24"/>
        </w:rPr>
      </w:pPr>
    </w:p>
    <w:p w:rsidR="00AC3463" w:rsidRDefault="00AC3463" w:rsidP="00E679F4">
      <w:pPr>
        <w:widowControl/>
        <w:snapToGrid w:val="0"/>
        <w:spacing w:before="100" w:beforeAutospacing="1" w:after="100" w:afterAutospacing="1" w:line="276" w:lineRule="auto"/>
        <w:ind w:firstLineChars="2250" w:firstLine="5400"/>
        <w:rPr>
          <w:rFonts w:ascii="仿宋" w:eastAsia="仿宋" w:hAnsi="仿宋" w:cs="Times New Roman"/>
          <w:color w:val="000000"/>
          <w:sz w:val="24"/>
          <w:szCs w:val="24"/>
        </w:rPr>
      </w:pPr>
    </w:p>
    <w:p w:rsidR="00AC3463" w:rsidRDefault="00AC3463" w:rsidP="00E679F4">
      <w:pPr>
        <w:widowControl/>
        <w:snapToGrid w:val="0"/>
        <w:spacing w:before="100" w:beforeAutospacing="1" w:after="100" w:afterAutospacing="1" w:line="276" w:lineRule="auto"/>
        <w:ind w:firstLineChars="2250" w:firstLine="5400"/>
        <w:rPr>
          <w:rFonts w:ascii="仿宋" w:eastAsia="仿宋" w:hAnsi="仿宋" w:cs="Times New Roman"/>
          <w:color w:val="000000"/>
          <w:sz w:val="24"/>
          <w:szCs w:val="24"/>
        </w:rPr>
      </w:pPr>
    </w:p>
    <w:p w:rsidR="00AC3463" w:rsidRDefault="00AC3463" w:rsidP="00E679F4">
      <w:pPr>
        <w:widowControl/>
        <w:snapToGrid w:val="0"/>
        <w:spacing w:before="100" w:beforeAutospacing="1" w:after="100" w:afterAutospacing="1" w:line="276" w:lineRule="auto"/>
        <w:ind w:firstLineChars="2250" w:firstLine="5400"/>
        <w:rPr>
          <w:rFonts w:ascii="仿宋" w:eastAsia="仿宋" w:hAnsi="仿宋" w:cs="Times New Roman"/>
          <w:color w:val="000000"/>
          <w:sz w:val="24"/>
          <w:szCs w:val="24"/>
        </w:rPr>
      </w:pPr>
    </w:p>
    <w:p w:rsidR="00AC3463" w:rsidRDefault="00AC3463" w:rsidP="00E679F4">
      <w:pPr>
        <w:widowControl/>
        <w:snapToGrid w:val="0"/>
        <w:spacing w:before="100" w:beforeAutospacing="1" w:after="100" w:afterAutospacing="1" w:line="276" w:lineRule="auto"/>
        <w:ind w:firstLineChars="2250" w:firstLine="5400"/>
        <w:rPr>
          <w:rFonts w:ascii="仿宋" w:eastAsia="仿宋" w:hAnsi="仿宋" w:cs="Times New Roman"/>
          <w:color w:val="000000"/>
          <w:sz w:val="24"/>
          <w:szCs w:val="24"/>
        </w:rPr>
      </w:pPr>
    </w:p>
    <w:p w:rsidR="00AC3463" w:rsidRDefault="00AC3463" w:rsidP="00E679F4">
      <w:pPr>
        <w:widowControl/>
        <w:snapToGrid w:val="0"/>
        <w:spacing w:before="100" w:beforeAutospacing="1" w:after="100" w:afterAutospacing="1" w:line="276" w:lineRule="auto"/>
        <w:ind w:firstLineChars="2250" w:firstLine="5400"/>
        <w:rPr>
          <w:rFonts w:ascii="仿宋" w:eastAsia="仿宋" w:hAnsi="仿宋" w:cs="Times New Roman"/>
          <w:color w:val="000000"/>
          <w:sz w:val="24"/>
          <w:szCs w:val="24"/>
        </w:rPr>
      </w:pPr>
    </w:p>
    <w:p w:rsidR="00AC3463" w:rsidRDefault="00AC3463" w:rsidP="00E679F4">
      <w:pPr>
        <w:widowControl/>
        <w:snapToGrid w:val="0"/>
        <w:spacing w:before="100" w:beforeAutospacing="1" w:after="100" w:afterAutospacing="1" w:line="276" w:lineRule="auto"/>
        <w:ind w:firstLineChars="2250" w:firstLine="5400"/>
        <w:rPr>
          <w:rFonts w:ascii="仿宋" w:eastAsia="仿宋" w:hAnsi="仿宋" w:cs="Times New Roman"/>
          <w:color w:val="000000"/>
          <w:sz w:val="24"/>
          <w:szCs w:val="24"/>
        </w:rPr>
      </w:pPr>
    </w:p>
    <w:p w:rsidR="00AC3463" w:rsidRPr="00E679F4" w:rsidRDefault="00AC3463" w:rsidP="00E679F4">
      <w:pPr>
        <w:widowControl/>
        <w:snapToGrid w:val="0"/>
        <w:spacing w:before="100" w:beforeAutospacing="1" w:after="100" w:afterAutospacing="1" w:line="276" w:lineRule="auto"/>
        <w:ind w:firstLineChars="2250" w:firstLine="5400"/>
        <w:rPr>
          <w:rFonts w:ascii="仿宋" w:eastAsia="仿宋" w:hAnsi="仿宋" w:cs="宋体"/>
          <w:color w:val="000000"/>
          <w:sz w:val="24"/>
          <w:szCs w:val="24"/>
        </w:rPr>
      </w:pPr>
    </w:p>
    <w:p w:rsidR="007D0C43" w:rsidRPr="0074442F" w:rsidRDefault="005D0774" w:rsidP="002A67D3">
      <w:pPr>
        <w:spacing w:line="276" w:lineRule="auto"/>
        <w:rPr>
          <w:rFonts w:asciiTheme="minorEastAsia" w:hAnsiTheme="minorEastAsia"/>
          <w:b/>
          <w:sz w:val="24"/>
        </w:rPr>
      </w:pPr>
      <w:r>
        <w:rPr>
          <w:rFonts w:asciiTheme="minorEastAsia" w:hAnsiTheme="minorEastAsia"/>
          <w:b/>
          <w:noProof/>
          <w:sz w:val="24"/>
        </w:rPr>
        <w:pict>
          <v:line id="直接连接符 3" o:spid="_x0000_s1029" style="position:absolute;left:0;text-align:left;z-index:251665408;visibility:visible;mso-wrap-distance-top:-3e-5mm;mso-wrap-distance-bottom:-3e-5mm" from="0,18.6pt" to="42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pbQWC8CAAA0BAAADgAAAAAAAAAAAAAAAAAuAgAAZHJz&#10;L2Uyb0RvYy54bWxQSwECLQAUAAYACAAAACEASBYbTtsAAAAGAQAADwAAAAAAAAAAAAAAAACJBAAA&#10;ZHJzL2Rvd25yZXYueG1sUEsFBgAAAAAEAAQA8wAAAJEFAAAAAA==&#10;" strokeweight="1.25pt"/>
        </w:pict>
      </w:r>
      <w:r w:rsidR="007D0C43" w:rsidRPr="0074442F">
        <w:rPr>
          <w:rFonts w:asciiTheme="minorEastAsia" w:hAnsiTheme="minorEastAsia" w:hint="eastAsia"/>
          <w:b/>
          <w:sz w:val="24"/>
        </w:rPr>
        <w:t xml:space="preserve">主题词：八大员  新培  </w:t>
      </w:r>
      <w:r w:rsidR="00F408E6">
        <w:rPr>
          <w:rFonts w:asciiTheme="minorEastAsia" w:hAnsiTheme="minorEastAsia" w:hint="eastAsia"/>
          <w:b/>
          <w:sz w:val="24"/>
        </w:rPr>
        <w:t>机考</w:t>
      </w:r>
      <w:r w:rsidR="007D0C43" w:rsidRPr="0074442F">
        <w:rPr>
          <w:rFonts w:asciiTheme="minorEastAsia" w:hAnsiTheme="minorEastAsia" w:hint="eastAsia"/>
          <w:b/>
          <w:sz w:val="24"/>
        </w:rPr>
        <w:t xml:space="preserve">  通知</w:t>
      </w:r>
    </w:p>
    <w:p w:rsidR="007D0C43" w:rsidRPr="0074442F" w:rsidRDefault="005D0774" w:rsidP="002A67D3">
      <w:pPr>
        <w:spacing w:line="276" w:lineRule="auto"/>
        <w:rPr>
          <w:rFonts w:asciiTheme="minorEastAsia" w:hAnsiTheme="minorEastAsia"/>
          <w:b/>
          <w:sz w:val="24"/>
        </w:rPr>
      </w:pPr>
      <w:r>
        <w:rPr>
          <w:rFonts w:asciiTheme="minorEastAsia" w:hAnsiTheme="minorEastAsia"/>
          <w:b/>
          <w:noProof/>
          <w:sz w:val="24"/>
        </w:rPr>
        <w:pict>
          <v:line id="直接连接符 2" o:spid="_x0000_s1028" style="position:absolute;left:0;text-align:left;z-index:251664384;visibility:visible;mso-wrap-distance-top:-3e-5mm;mso-wrap-distance-bottom:-3e-5mm" from="0,18.6pt" to="42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tHU1y8CAAA0BAAADgAAAAAAAAAAAAAAAAAuAgAAZHJz&#10;L2Uyb0RvYy54bWxQSwECLQAUAAYACAAAACEASBYbTtsAAAAGAQAADwAAAAAAAAAAAAAAAACJBAAA&#10;ZHJzL2Rvd25yZXYueG1sUEsFBgAAAAAEAAQA8wAAAJEFAAAAAA==&#10;" strokeweight="1.25pt"/>
        </w:pict>
      </w:r>
      <w:r w:rsidR="007D0C43" w:rsidRPr="0074442F">
        <w:rPr>
          <w:rFonts w:asciiTheme="minorEastAsia" w:hAnsiTheme="minorEastAsia" w:hint="eastAsia"/>
          <w:b/>
          <w:sz w:val="24"/>
        </w:rPr>
        <w:t>抄报：公司总经理  副总经理</w:t>
      </w:r>
    </w:p>
    <w:p w:rsidR="007D0C43" w:rsidRPr="0074442F" w:rsidRDefault="005D0774" w:rsidP="002A67D3">
      <w:pPr>
        <w:spacing w:line="276" w:lineRule="auto"/>
        <w:rPr>
          <w:rFonts w:asciiTheme="minorEastAsia" w:hAnsiTheme="minorEastAsia"/>
          <w:b/>
          <w:sz w:val="24"/>
        </w:rPr>
      </w:pPr>
      <w:r>
        <w:rPr>
          <w:rFonts w:asciiTheme="minorEastAsia" w:hAnsiTheme="minorEastAsia"/>
          <w:b/>
          <w:noProof/>
          <w:sz w:val="24"/>
        </w:rPr>
        <w:pict>
          <v:line id="直接连接符 1" o:spid="_x0000_s1027" style="position:absolute;left:0;text-align:left;z-index:251663360;visibility:visible;mso-wrap-distance-top:-3e-5mm;mso-wrap-distance-bottom:-3e-5mm" from="0,19pt" to="4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" strokeweight="1.25pt"/>
        </w:pict>
      </w:r>
      <w:r w:rsidR="007D0C43" w:rsidRPr="0074442F">
        <w:rPr>
          <w:rFonts w:asciiTheme="minorEastAsia" w:hAnsiTheme="minorEastAsia" w:hint="eastAsia"/>
          <w:b/>
          <w:sz w:val="24"/>
        </w:rPr>
        <w:t>南京明辉建设集团综合办公室印发                   201</w:t>
      </w:r>
      <w:r w:rsidR="00D84DD1">
        <w:rPr>
          <w:rFonts w:asciiTheme="minorEastAsia" w:hAnsiTheme="minorEastAsia" w:hint="eastAsia"/>
          <w:b/>
          <w:sz w:val="24"/>
        </w:rPr>
        <w:t>7</w:t>
      </w:r>
      <w:r w:rsidR="007D0C43" w:rsidRPr="0074442F">
        <w:rPr>
          <w:rFonts w:asciiTheme="minorEastAsia" w:hAnsiTheme="minorEastAsia" w:hint="eastAsia"/>
          <w:b/>
          <w:sz w:val="24"/>
        </w:rPr>
        <w:t>年</w:t>
      </w:r>
      <w:r w:rsidR="00886E19">
        <w:rPr>
          <w:rFonts w:asciiTheme="minorEastAsia" w:hAnsiTheme="minorEastAsia" w:hint="eastAsia"/>
          <w:b/>
          <w:sz w:val="24"/>
        </w:rPr>
        <w:t>9</w:t>
      </w:r>
      <w:r w:rsidR="007D0C43" w:rsidRPr="0074442F">
        <w:rPr>
          <w:rFonts w:asciiTheme="minorEastAsia" w:hAnsiTheme="minorEastAsia" w:hint="eastAsia"/>
          <w:b/>
          <w:sz w:val="24"/>
        </w:rPr>
        <w:t>月</w:t>
      </w:r>
      <w:r w:rsidR="00886E19">
        <w:rPr>
          <w:rFonts w:asciiTheme="minorEastAsia" w:hAnsiTheme="minorEastAsia" w:hint="eastAsia"/>
          <w:b/>
          <w:sz w:val="24"/>
        </w:rPr>
        <w:t>5</w:t>
      </w:r>
      <w:r w:rsidR="007D0C43" w:rsidRPr="0074442F">
        <w:rPr>
          <w:rFonts w:asciiTheme="minorEastAsia" w:hAnsiTheme="minorEastAsia" w:hint="eastAsia"/>
          <w:b/>
          <w:sz w:val="24"/>
        </w:rPr>
        <w:t>日印发</w:t>
      </w:r>
    </w:p>
    <w:sectPr w:rsidR="007D0C43" w:rsidRPr="0074442F" w:rsidSect="002801C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BB" w:rsidRDefault="006D4CBB" w:rsidP="0063604C">
      <w:r>
        <w:separator/>
      </w:r>
    </w:p>
  </w:endnote>
  <w:endnote w:type="continuationSeparator" w:id="0">
    <w:p w:rsidR="006D4CBB" w:rsidRDefault="006D4CBB" w:rsidP="00636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瀹嬩綋">
    <w:altName w:val="Segoe Print"/>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959657"/>
      <w:docPartObj>
        <w:docPartGallery w:val="Page Numbers (Bottom of Page)"/>
        <w:docPartUnique/>
      </w:docPartObj>
    </w:sdtPr>
    <w:sdtContent>
      <w:p w:rsidR="008D43C3" w:rsidRDefault="005D0774">
        <w:pPr>
          <w:pStyle w:val="a4"/>
          <w:jc w:val="center"/>
        </w:pPr>
        <w:r>
          <w:fldChar w:fldCharType="begin"/>
        </w:r>
        <w:r w:rsidR="008D43C3">
          <w:instrText>PAGE   \* MERGEFORMAT</w:instrText>
        </w:r>
        <w:r>
          <w:fldChar w:fldCharType="separate"/>
        </w:r>
        <w:r w:rsidR="00CC44EE" w:rsidRPr="00CC44EE">
          <w:rPr>
            <w:noProof/>
            <w:lang w:val="zh-CN"/>
          </w:rPr>
          <w:t>1</w:t>
        </w:r>
        <w:r>
          <w:fldChar w:fldCharType="end"/>
        </w:r>
      </w:p>
    </w:sdtContent>
  </w:sdt>
  <w:p w:rsidR="008D43C3" w:rsidRDefault="008D43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BB" w:rsidRDefault="006D4CBB" w:rsidP="0063604C">
      <w:r>
        <w:separator/>
      </w:r>
    </w:p>
  </w:footnote>
  <w:footnote w:type="continuationSeparator" w:id="0">
    <w:p w:rsidR="006D4CBB" w:rsidRDefault="006D4CBB" w:rsidP="00636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2A5"/>
    <w:rsid w:val="00011254"/>
    <w:rsid w:val="0014201B"/>
    <w:rsid w:val="00194A73"/>
    <w:rsid w:val="00197D41"/>
    <w:rsid w:val="001E5A69"/>
    <w:rsid w:val="002801CE"/>
    <w:rsid w:val="002A67D3"/>
    <w:rsid w:val="0037512A"/>
    <w:rsid w:val="003A62A5"/>
    <w:rsid w:val="003B1AE0"/>
    <w:rsid w:val="003E6681"/>
    <w:rsid w:val="004343F1"/>
    <w:rsid w:val="004F3EA4"/>
    <w:rsid w:val="005D0774"/>
    <w:rsid w:val="005F2166"/>
    <w:rsid w:val="005F3059"/>
    <w:rsid w:val="006353D3"/>
    <w:rsid w:val="0063604C"/>
    <w:rsid w:val="0065151C"/>
    <w:rsid w:val="006835EE"/>
    <w:rsid w:val="00690C7F"/>
    <w:rsid w:val="006C1E64"/>
    <w:rsid w:val="006D4CBB"/>
    <w:rsid w:val="00720E61"/>
    <w:rsid w:val="00730317"/>
    <w:rsid w:val="00735D9E"/>
    <w:rsid w:val="0074442F"/>
    <w:rsid w:val="007645A2"/>
    <w:rsid w:val="00791FDF"/>
    <w:rsid w:val="007D0C43"/>
    <w:rsid w:val="007E434A"/>
    <w:rsid w:val="008619FE"/>
    <w:rsid w:val="00886E19"/>
    <w:rsid w:val="008A7BDC"/>
    <w:rsid w:val="008C0D1D"/>
    <w:rsid w:val="008D43C3"/>
    <w:rsid w:val="009362C1"/>
    <w:rsid w:val="00987641"/>
    <w:rsid w:val="00A37EC5"/>
    <w:rsid w:val="00AB579D"/>
    <w:rsid w:val="00AC3463"/>
    <w:rsid w:val="00CA0797"/>
    <w:rsid w:val="00CC44EE"/>
    <w:rsid w:val="00CD5E04"/>
    <w:rsid w:val="00D84DD1"/>
    <w:rsid w:val="00E25BC8"/>
    <w:rsid w:val="00E41E98"/>
    <w:rsid w:val="00E679F4"/>
    <w:rsid w:val="00EB333F"/>
    <w:rsid w:val="00EC0A0A"/>
    <w:rsid w:val="00ED511D"/>
    <w:rsid w:val="00F408E6"/>
    <w:rsid w:val="00F67F34"/>
    <w:rsid w:val="00F74EA7"/>
    <w:rsid w:val="00FC2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04C"/>
    <w:rPr>
      <w:sz w:val="18"/>
      <w:szCs w:val="18"/>
    </w:rPr>
  </w:style>
  <w:style w:type="paragraph" w:styleId="a4">
    <w:name w:val="footer"/>
    <w:basedOn w:val="a"/>
    <w:link w:val="Char0"/>
    <w:uiPriority w:val="99"/>
    <w:unhideWhenUsed/>
    <w:rsid w:val="0063604C"/>
    <w:pPr>
      <w:tabs>
        <w:tab w:val="center" w:pos="4153"/>
        <w:tab w:val="right" w:pos="8306"/>
      </w:tabs>
      <w:snapToGrid w:val="0"/>
      <w:jc w:val="left"/>
    </w:pPr>
    <w:rPr>
      <w:sz w:val="18"/>
      <w:szCs w:val="18"/>
    </w:rPr>
  </w:style>
  <w:style w:type="character" w:customStyle="1" w:styleId="Char0">
    <w:name w:val="页脚 Char"/>
    <w:basedOn w:val="a0"/>
    <w:link w:val="a4"/>
    <w:uiPriority w:val="99"/>
    <w:rsid w:val="0063604C"/>
    <w:rPr>
      <w:sz w:val="18"/>
      <w:szCs w:val="18"/>
    </w:rPr>
  </w:style>
  <w:style w:type="character" w:styleId="a5">
    <w:name w:val="Hyperlink"/>
    <w:basedOn w:val="a0"/>
    <w:uiPriority w:val="99"/>
    <w:semiHidden/>
    <w:unhideWhenUsed/>
    <w:rsid w:val="0063604C"/>
    <w:rPr>
      <w:strike w:val="0"/>
      <w:dstrike w:val="0"/>
      <w:color w:val="000000"/>
      <w:u w:val="none"/>
      <w:effect w:val="none"/>
    </w:rPr>
  </w:style>
  <w:style w:type="paragraph" w:styleId="a6">
    <w:name w:val="Plain Text"/>
    <w:basedOn w:val="a"/>
    <w:link w:val="Char1"/>
    <w:uiPriority w:val="99"/>
    <w:unhideWhenUsed/>
    <w:rsid w:val="0063604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rsid w:val="0063604C"/>
    <w:rPr>
      <w:rFonts w:ascii="宋体" w:eastAsia="宋体" w:hAnsi="宋体" w:cs="宋体"/>
      <w:kern w:val="0"/>
      <w:sz w:val="24"/>
      <w:szCs w:val="24"/>
    </w:rPr>
  </w:style>
  <w:style w:type="paragraph" w:styleId="a7">
    <w:name w:val="Normal (Web)"/>
    <w:basedOn w:val="a"/>
    <w:uiPriority w:val="99"/>
    <w:unhideWhenUsed/>
    <w:rsid w:val="0063604C"/>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E41E98"/>
    <w:rPr>
      <w:sz w:val="18"/>
      <w:szCs w:val="18"/>
    </w:rPr>
  </w:style>
  <w:style w:type="character" w:customStyle="1" w:styleId="Char2">
    <w:name w:val="批注框文本 Char"/>
    <w:basedOn w:val="a0"/>
    <w:link w:val="a8"/>
    <w:uiPriority w:val="99"/>
    <w:semiHidden/>
    <w:rsid w:val="00E41E98"/>
    <w:rPr>
      <w:sz w:val="18"/>
      <w:szCs w:val="18"/>
    </w:rPr>
  </w:style>
  <w:style w:type="paragraph" w:styleId="a9">
    <w:name w:val="List Paragraph"/>
    <w:basedOn w:val="a"/>
    <w:uiPriority w:val="34"/>
    <w:qFormat/>
    <w:rsid w:val="00E679F4"/>
    <w:pPr>
      <w:ind w:firstLineChars="200" w:firstLine="420"/>
    </w:pPr>
  </w:style>
  <w:style w:type="character" w:customStyle="1" w:styleId="infodetail">
    <w:name w:val="infodetail"/>
    <w:basedOn w:val="a0"/>
    <w:rsid w:val="00CA0797"/>
  </w:style>
  <w:style w:type="paragraph" w:styleId="aa">
    <w:name w:val="Date"/>
    <w:basedOn w:val="a"/>
    <w:next w:val="a"/>
    <w:link w:val="Char3"/>
    <w:uiPriority w:val="99"/>
    <w:semiHidden/>
    <w:unhideWhenUsed/>
    <w:rsid w:val="00AC3463"/>
    <w:pPr>
      <w:ind w:leftChars="2500" w:left="100"/>
    </w:pPr>
  </w:style>
  <w:style w:type="character" w:customStyle="1" w:styleId="Char3">
    <w:name w:val="日期 Char"/>
    <w:basedOn w:val="a0"/>
    <w:link w:val="aa"/>
    <w:uiPriority w:val="99"/>
    <w:semiHidden/>
    <w:rsid w:val="00AC3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04C"/>
    <w:rPr>
      <w:sz w:val="18"/>
      <w:szCs w:val="18"/>
    </w:rPr>
  </w:style>
  <w:style w:type="paragraph" w:styleId="a4">
    <w:name w:val="footer"/>
    <w:basedOn w:val="a"/>
    <w:link w:val="Char0"/>
    <w:uiPriority w:val="99"/>
    <w:unhideWhenUsed/>
    <w:rsid w:val="0063604C"/>
    <w:pPr>
      <w:tabs>
        <w:tab w:val="center" w:pos="4153"/>
        <w:tab w:val="right" w:pos="8306"/>
      </w:tabs>
      <w:snapToGrid w:val="0"/>
      <w:jc w:val="left"/>
    </w:pPr>
    <w:rPr>
      <w:sz w:val="18"/>
      <w:szCs w:val="18"/>
    </w:rPr>
  </w:style>
  <w:style w:type="character" w:customStyle="1" w:styleId="Char0">
    <w:name w:val="页脚 Char"/>
    <w:basedOn w:val="a0"/>
    <w:link w:val="a4"/>
    <w:uiPriority w:val="99"/>
    <w:rsid w:val="0063604C"/>
    <w:rPr>
      <w:sz w:val="18"/>
      <w:szCs w:val="18"/>
    </w:rPr>
  </w:style>
  <w:style w:type="character" w:styleId="a5">
    <w:name w:val="Hyperlink"/>
    <w:basedOn w:val="a0"/>
    <w:uiPriority w:val="99"/>
    <w:semiHidden/>
    <w:unhideWhenUsed/>
    <w:rsid w:val="0063604C"/>
    <w:rPr>
      <w:strike w:val="0"/>
      <w:dstrike w:val="0"/>
      <w:color w:val="000000"/>
      <w:u w:val="none"/>
      <w:effect w:val="none"/>
    </w:rPr>
  </w:style>
  <w:style w:type="paragraph" w:styleId="a6">
    <w:name w:val="Plain Text"/>
    <w:basedOn w:val="a"/>
    <w:link w:val="Char1"/>
    <w:uiPriority w:val="99"/>
    <w:unhideWhenUsed/>
    <w:rsid w:val="0063604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rsid w:val="0063604C"/>
    <w:rPr>
      <w:rFonts w:ascii="宋体" w:eastAsia="宋体" w:hAnsi="宋体" w:cs="宋体"/>
      <w:kern w:val="0"/>
      <w:sz w:val="24"/>
      <w:szCs w:val="24"/>
    </w:rPr>
  </w:style>
  <w:style w:type="paragraph" w:styleId="a7">
    <w:name w:val="Normal (Web)"/>
    <w:basedOn w:val="a"/>
    <w:uiPriority w:val="99"/>
    <w:unhideWhenUsed/>
    <w:rsid w:val="0063604C"/>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E41E98"/>
    <w:rPr>
      <w:sz w:val="18"/>
      <w:szCs w:val="18"/>
    </w:rPr>
  </w:style>
  <w:style w:type="character" w:customStyle="1" w:styleId="Char2">
    <w:name w:val="批注框文本 Char"/>
    <w:basedOn w:val="a0"/>
    <w:link w:val="a8"/>
    <w:uiPriority w:val="99"/>
    <w:semiHidden/>
    <w:rsid w:val="00E41E98"/>
    <w:rPr>
      <w:sz w:val="18"/>
      <w:szCs w:val="18"/>
    </w:rPr>
  </w:style>
  <w:style w:type="paragraph" w:styleId="a9">
    <w:name w:val="List Paragraph"/>
    <w:basedOn w:val="a"/>
    <w:uiPriority w:val="34"/>
    <w:qFormat/>
    <w:rsid w:val="00E679F4"/>
    <w:pPr>
      <w:ind w:firstLineChars="200" w:firstLine="420"/>
    </w:pPr>
  </w:style>
  <w:style w:type="character" w:customStyle="1" w:styleId="infodetail">
    <w:name w:val="infodetail"/>
    <w:basedOn w:val="a0"/>
    <w:rsid w:val="00CA0797"/>
  </w:style>
</w:styles>
</file>

<file path=word/webSettings.xml><?xml version="1.0" encoding="utf-8"?>
<w:webSettings xmlns:r="http://schemas.openxmlformats.org/officeDocument/2006/relationships" xmlns:w="http://schemas.openxmlformats.org/wordprocessingml/2006/main">
  <w:divs>
    <w:div w:id="623999631">
      <w:bodyDiv w:val="1"/>
      <w:marLeft w:val="0"/>
      <w:marRight w:val="0"/>
      <w:marTop w:val="0"/>
      <w:marBottom w:val="0"/>
      <w:divBdr>
        <w:top w:val="none" w:sz="0" w:space="0" w:color="auto"/>
        <w:left w:val="none" w:sz="0" w:space="0" w:color="auto"/>
        <w:bottom w:val="none" w:sz="0" w:space="0" w:color="auto"/>
        <w:right w:val="none" w:sz="0" w:space="0" w:color="auto"/>
      </w:divBdr>
      <w:divsChild>
        <w:div w:id="1043554772">
          <w:marLeft w:val="0"/>
          <w:marRight w:val="0"/>
          <w:marTop w:val="0"/>
          <w:marBottom w:val="0"/>
          <w:divBdr>
            <w:top w:val="none" w:sz="0" w:space="0" w:color="auto"/>
            <w:left w:val="none" w:sz="0" w:space="0" w:color="auto"/>
            <w:bottom w:val="none" w:sz="0" w:space="0" w:color="auto"/>
            <w:right w:val="none" w:sz="0" w:space="0" w:color="auto"/>
          </w:divBdr>
        </w:div>
        <w:div w:id="196506640">
          <w:marLeft w:val="0"/>
          <w:marRight w:val="0"/>
          <w:marTop w:val="0"/>
          <w:marBottom w:val="0"/>
          <w:divBdr>
            <w:top w:val="none" w:sz="0" w:space="0" w:color="auto"/>
            <w:left w:val="none" w:sz="0" w:space="0" w:color="auto"/>
            <w:bottom w:val="none" w:sz="0" w:space="0" w:color="auto"/>
            <w:right w:val="none" w:sz="0" w:space="0" w:color="auto"/>
          </w:divBdr>
        </w:div>
      </w:divsChild>
    </w:div>
    <w:div w:id="8876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10D4-3C37-45D5-8749-FA6BF645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292</Words>
  <Characters>1669</Characters>
  <Application>Microsoft Office Word</Application>
  <DocSecurity>0</DocSecurity>
  <Lines>13</Lines>
  <Paragraphs>3</Paragraphs>
  <ScaleCrop>false</ScaleCrop>
  <Company>Microsoft</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xingqing</dc:creator>
  <cp:lastModifiedBy>Administrator</cp:lastModifiedBy>
  <cp:revision>9</cp:revision>
  <cp:lastPrinted>2017-09-05T01:35:00Z</cp:lastPrinted>
  <dcterms:created xsi:type="dcterms:W3CDTF">2017-09-05T01:16:00Z</dcterms:created>
  <dcterms:modified xsi:type="dcterms:W3CDTF">2017-09-05T01:39:00Z</dcterms:modified>
</cp:coreProperties>
</file>